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E6D" w:rsidRPr="00546E6D" w:rsidRDefault="00546E6D" w:rsidP="00922B56">
      <w:pPr>
        <w:spacing w:after="0" w:line="240" w:lineRule="auto"/>
        <w:jc w:val="both"/>
        <w:rPr>
          <w:rFonts w:ascii="Times New Roman" w:eastAsia="Times New Roman" w:hAnsi="Times New Roman" w:cs="Times New Roman"/>
          <w:sz w:val="24"/>
          <w:szCs w:val="24"/>
        </w:rPr>
      </w:pPr>
      <w:bookmarkStart w:id="0" w:name="_GoBack"/>
      <w:bookmarkEnd w:id="0"/>
      <w:r w:rsidRPr="00546E6D">
        <w:rPr>
          <w:rFonts w:ascii="Times New Roman" w:eastAsia="Times New Roman" w:hAnsi="Times New Roman" w:cs="Times New Roman"/>
          <w:sz w:val="24"/>
          <w:szCs w:val="24"/>
        </w:rPr>
        <w:t>СОВРЕМЕННЫЕ ПРЕДСТАВЛЕНИЯ О СТРОЕНИИ МИТОТИЧЕСКИХ ХРОМОСОМ (ЧЕНЦОВ Ю.С. , 1996), БИОЛОГИЯ</w:t>
      </w:r>
    </w:p>
    <w:p w:rsidR="00546E6D" w:rsidRPr="00546E6D" w:rsidRDefault="00546E6D" w:rsidP="00922B56">
      <w:pPr>
        <w:spacing w:after="0" w:line="240" w:lineRule="auto"/>
        <w:jc w:val="both"/>
        <w:rPr>
          <w:rFonts w:ascii="Times New Roman" w:eastAsia="Times New Roman" w:hAnsi="Times New Roman" w:cs="Times New Roman"/>
          <w:sz w:val="24"/>
          <w:szCs w:val="24"/>
        </w:rPr>
      </w:pPr>
      <w:r w:rsidRPr="00546E6D">
        <w:rPr>
          <w:rFonts w:ascii="Times New Roman" w:eastAsia="Times New Roman" w:hAnsi="Times New Roman" w:cs="Times New Roman"/>
          <w:sz w:val="24"/>
          <w:szCs w:val="24"/>
        </w:rPr>
        <w:t>Огромной величины молекула ДНК претерпевает несколько этапов компактизации (нуклеосома, фибрилла толщиной 30 нм, петлевой домен - хромомер, хромонема и др.), чтобы уложиться в структуру в 10 000 раз короче - в тело митотической хромосомы.</w:t>
      </w:r>
    </w:p>
    <w:p w:rsidR="00546E6D" w:rsidRPr="00546E6D" w:rsidRDefault="00546E6D" w:rsidP="00922B56">
      <w:pPr>
        <w:spacing w:after="0" w:line="240" w:lineRule="auto"/>
        <w:jc w:val="both"/>
        <w:rPr>
          <w:rFonts w:ascii="Times New Roman" w:eastAsia="Times New Roman" w:hAnsi="Times New Roman" w:cs="Times New Roman"/>
          <w:sz w:val="24"/>
          <w:szCs w:val="24"/>
        </w:rPr>
      </w:pPr>
      <w:r w:rsidRPr="00546E6D">
        <w:rPr>
          <w:rFonts w:ascii="Times New Roman" w:eastAsia="Times New Roman" w:hAnsi="Times New Roman" w:cs="Times New Roman"/>
          <w:sz w:val="24"/>
          <w:szCs w:val="24"/>
        </w:rPr>
        <w:t>СОВРЕМЕННЫЕ ПРЕДСТАВЛЕНИЯ О СТРОЕНИИ МИТОТИЧЕСКИХ ХРОМОСОМ</w:t>
      </w:r>
    </w:p>
    <w:p w:rsidR="00546E6D" w:rsidRPr="00546E6D" w:rsidRDefault="00546E6D" w:rsidP="00922B56">
      <w:pPr>
        <w:spacing w:after="0" w:line="240" w:lineRule="auto"/>
        <w:jc w:val="both"/>
        <w:rPr>
          <w:rFonts w:ascii="Times New Roman" w:eastAsia="Times New Roman" w:hAnsi="Times New Roman" w:cs="Times New Roman"/>
          <w:sz w:val="24"/>
          <w:szCs w:val="24"/>
        </w:rPr>
      </w:pPr>
      <w:r w:rsidRPr="00546E6D">
        <w:rPr>
          <w:rFonts w:ascii="Times New Roman" w:eastAsia="Times New Roman" w:hAnsi="Times New Roman" w:cs="Times New Roman"/>
          <w:sz w:val="24"/>
          <w:szCs w:val="24"/>
        </w:rPr>
        <w:t>Ю. С. ЧЕНЦОВ</w:t>
      </w:r>
    </w:p>
    <w:p w:rsidR="00546E6D" w:rsidRPr="00546E6D" w:rsidRDefault="00546E6D" w:rsidP="00922B56">
      <w:pPr>
        <w:spacing w:after="0" w:line="240" w:lineRule="auto"/>
        <w:jc w:val="both"/>
        <w:rPr>
          <w:rFonts w:ascii="Times New Roman" w:eastAsia="Times New Roman" w:hAnsi="Times New Roman" w:cs="Times New Roman"/>
          <w:sz w:val="24"/>
          <w:szCs w:val="24"/>
        </w:rPr>
      </w:pPr>
      <w:r w:rsidRPr="00546E6D">
        <w:rPr>
          <w:rFonts w:ascii="Times New Roman" w:eastAsia="Times New Roman" w:hAnsi="Times New Roman" w:cs="Times New Roman"/>
          <w:sz w:val="24"/>
          <w:szCs w:val="24"/>
        </w:rPr>
        <w:t>Московский государственный университет</w:t>
      </w:r>
    </w:p>
    <w:p w:rsidR="00546E6D" w:rsidRPr="00546E6D" w:rsidRDefault="00546E6D" w:rsidP="00922B56">
      <w:pPr>
        <w:spacing w:after="0" w:line="240" w:lineRule="auto"/>
        <w:jc w:val="both"/>
        <w:rPr>
          <w:rFonts w:ascii="Times New Roman" w:eastAsia="Times New Roman" w:hAnsi="Times New Roman" w:cs="Times New Roman"/>
          <w:sz w:val="24"/>
          <w:szCs w:val="24"/>
        </w:rPr>
      </w:pPr>
      <w:r w:rsidRPr="00546E6D">
        <w:rPr>
          <w:rFonts w:ascii="Times New Roman" w:eastAsia="Times New Roman" w:hAnsi="Times New Roman" w:cs="Times New Roman"/>
          <w:sz w:val="24"/>
          <w:szCs w:val="24"/>
        </w:rPr>
        <w:t>им. М.В. Ломоносова</w:t>
      </w:r>
    </w:p>
    <w:p w:rsidR="00546E6D" w:rsidRPr="00546E6D" w:rsidRDefault="00546E6D" w:rsidP="00922B56">
      <w:pPr>
        <w:spacing w:after="0" w:line="240" w:lineRule="auto"/>
        <w:jc w:val="both"/>
        <w:rPr>
          <w:rFonts w:ascii="Times New Roman" w:eastAsia="Times New Roman" w:hAnsi="Times New Roman" w:cs="Times New Roman"/>
          <w:sz w:val="24"/>
          <w:szCs w:val="24"/>
        </w:rPr>
      </w:pPr>
      <w:r w:rsidRPr="00546E6D">
        <w:rPr>
          <w:rFonts w:ascii="Times New Roman" w:eastAsia="Times New Roman" w:hAnsi="Times New Roman" w:cs="Times New Roman"/>
          <w:sz w:val="24"/>
          <w:szCs w:val="24"/>
        </w:rPr>
        <w:t>При наблюдении живых клеток или клеток после фиксации и окраски внутри ядра выявляются зоны плотного вещества, окрашиваемого разными красителями, особенно основными. Благодаря способности хорошо окрашиваться этот компонент ядра получил название "хроматин". Способность хроматина воспринимать основные красители указывает на его кислотные свойства, которые определяются тем, что в его состав входит ДНК в комплексе с белком. Такими же свойствами окрашиваемости и содержанием ДНК обладают и хромосомы, несущие ДНК тельца, которые можно наблюдать во время митотического деления клеток.</w:t>
      </w:r>
    </w:p>
    <w:p w:rsidR="00546E6D" w:rsidRPr="00546E6D" w:rsidRDefault="00546E6D" w:rsidP="00922B56">
      <w:pPr>
        <w:spacing w:after="0" w:line="240" w:lineRule="auto"/>
        <w:jc w:val="both"/>
        <w:rPr>
          <w:rFonts w:ascii="Times New Roman" w:eastAsia="Times New Roman" w:hAnsi="Times New Roman" w:cs="Times New Roman"/>
          <w:sz w:val="24"/>
          <w:szCs w:val="24"/>
        </w:rPr>
      </w:pPr>
      <w:r w:rsidRPr="00546E6D">
        <w:rPr>
          <w:rFonts w:ascii="Times New Roman" w:eastAsia="Times New Roman" w:hAnsi="Times New Roman" w:cs="Times New Roman"/>
          <w:sz w:val="24"/>
          <w:szCs w:val="24"/>
        </w:rPr>
        <w:t>Таким образом, хроматин интерфазных неделящихся ядер представляет собой хромосомы, которые теряют в это время компактную форму, разрыхляются, деконденсируются. Степень деконденсации хромосом может быть различной в ядрах разных клеток. Как показано в многочисленных работах, степень деконденсации хромосомного материала -хроматина - в интерфазе может отражать функциональную нагрузку этой структуры. Чем более диффузен хроматин интерфазного ядра, тем активнее в нем синтетические процессы. Снижение уровня синтеза ДНК и РНК в клетках обычно сопровождается увеличением зон конденсированного хроматина. Максимально конденсирован хроматин во время митотического деления клеток, когда он обнаруживается в виде плотных телец - хромосом. В этот период хромосомы не несут никаких синтетических нагрузок, в них не происходит включения предшественников ДНК и РНК (рис. 1).</w:t>
      </w:r>
    </w:p>
    <w:p w:rsidR="00546E6D" w:rsidRPr="00546E6D" w:rsidRDefault="00546E6D" w:rsidP="00922B56">
      <w:pPr>
        <w:spacing w:after="0" w:line="240" w:lineRule="auto"/>
        <w:jc w:val="both"/>
        <w:rPr>
          <w:rFonts w:ascii="Times New Roman" w:eastAsia="Times New Roman" w:hAnsi="Times New Roman" w:cs="Times New Roman"/>
          <w:sz w:val="24"/>
          <w:szCs w:val="24"/>
        </w:rPr>
      </w:pPr>
      <w:r w:rsidRPr="00546E6D">
        <w:rPr>
          <w:rFonts w:ascii="Times New Roman" w:eastAsia="Times New Roman" w:hAnsi="Times New Roman" w:cs="Times New Roman"/>
          <w:sz w:val="24"/>
          <w:szCs w:val="24"/>
        </w:rPr>
        <w:t>Исходя из этого, можно считать, что хромосомы клеток могут находиться в двух структурно-функциональных состояниях: в рабочем, частично или полностью деконденсированном, когда с их участием в интерфазном ядре происходят процессы транскрипции и редупликации, и в неактивном - в состоянии метаболического покоя при максимальной их конденсации, когда они выполняют функцию распределения и переноса генетического материала в дочерние клетки.</w:t>
      </w:r>
    </w:p>
    <w:p w:rsidR="00546E6D" w:rsidRPr="00546E6D" w:rsidRDefault="00546E6D" w:rsidP="00922B56">
      <w:pPr>
        <w:spacing w:after="0" w:line="240" w:lineRule="auto"/>
        <w:jc w:val="both"/>
        <w:rPr>
          <w:rFonts w:ascii="Times New Roman" w:eastAsia="Times New Roman" w:hAnsi="Times New Roman" w:cs="Times New Roman"/>
          <w:sz w:val="24"/>
          <w:szCs w:val="24"/>
        </w:rPr>
      </w:pPr>
      <w:r w:rsidRPr="00546E6D">
        <w:rPr>
          <w:rFonts w:ascii="Times New Roman" w:eastAsia="Times New Roman" w:hAnsi="Times New Roman" w:cs="Times New Roman"/>
          <w:sz w:val="24"/>
          <w:szCs w:val="24"/>
        </w:rPr>
        <w:t>ОБЩАЯ МОРФОЛОГИЯ МИТОТИЧЕСКИХ ХРОМОСОМ</w:t>
      </w:r>
    </w:p>
    <w:p w:rsidR="00546E6D" w:rsidRPr="00546E6D" w:rsidRDefault="00546E6D" w:rsidP="00922B56">
      <w:pPr>
        <w:spacing w:after="0" w:line="240" w:lineRule="auto"/>
        <w:jc w:val="both"/>
        <w:rPr>
          <w:rFonts w:ascii="Times New Roman" w:eastAsia="Times New Roman" w:hAnsi="Times New Roman" w:cs="Times New Roman"/>
          <w:sz w:val="24"/>
          <w:szCs w:val="24"/>
        </w:rPr>
      </w:pPr>
      <w:r w:rsidRPr="00546E6D">
        <w:rPr>
          <w:rFonts w:ascii="Times New Roman" w:eastAsia="Times New Roman" w:hAnsi="Times New Roman" w:cs="Times New Roman"/>
          <w:sz w:val="24"/>
          <w:szCs w:val="24"/>
        </w:rPr>
        <w:t>Морфологию митотических хромосом лучше всего изучать в момент их наибольшей конденсации, в метафазе и в начале анафазы. Хромосомы животных и растений в этом состоянии представляют собой палочковидные структуры разной длины с довольно постоянной толщиной, у большей части хромосом удается легко найти зону первичной перетяжки, которая делит хромосому на два плеча (см. рис. 1). В области первичной перетяжки находится центромера, где расположен кинетохор; к нему подходят пучки микротрубочек митотического веретена, идущие в направлении к центриолям. Эти пучки микротрубочек принимают участие в движении хромосом к полюсам клетки при митозе. Некоторые хромосомы имеют вторичную перетяжку. Последняя обычно расположена вблизи дистального конца хромосомы и отделяет маленький участок, спутник. Вторичные перетяжки называют, кроме того, ядрышковыми организаторами, так как именно на этих участках хромосом в интерфазе происходит образование ядрышка. Здесь же локализована ДНК, ответственная за синтез рРНК. Плечи хромосом оканчиваются теломерами, конечными участками. Теломерные концы хромосом не способны соединяться с другими хромосомами или их фрагментами.</w:t>
      </w:r>
    </w:p>
    <w:p w:rsidR="00546E6D" w:rsidRPr="00546E6D" w:rsidRDefault="00546E6D" w:rsidP="00922B56">
      <w:pPr>
        <w:spacing w:after="0" w:line="240" w:lineRule="auto"/>
        <w:jc w:val="both"/>
        <w:rPr>
          <w:rFonts w:ascii="Times New Roman" w:eastAsia="Times New Roman" w:hAnsi="Times New Roman" w:cs="Times New Roman"/>
          <w:sz w:val="24"/>
          <w:szCs w:val="24"/>
        </w:rPr>
      </w:pPr>
      <w:r w:rsidRPr="00546E6D">
        <w:rPr>
          <w:rFonts w:ascii="Times New Roman" w:eastAsia="Times New Roman" w:hAnsi="Times New Roman" w:cs="Times New Roman"/>
          <w:sz w:val="24"/>
          <w:szCs w:val="24"/>
        </w:rPr>
        <w:t xml:space="preserve">Размеры хромосом у разных организмов варьируют в широких пределах. Так, длина хромосом может колебаться от 0,2 до 50 мкм. Число хромосом у различных объектов также </w:t>
      </w:r>
      <w:r w:rsidRPr="00546E6D">
        <w:rPr>
          <w:rFonts w:ascii="Times New Roman" w:eastAsia="Times New Roman" w:hAnsi="Times New Roman" w:cs="Times New Roman"/>
          <w:sz w:val="24"/>
          <w:szCs w:val="24"/>
        </w:rPr>
        <w:lastRenderedPageBreak/>
        <w:t>значительно колеблется, но характерно для каждого вида животных или растений. Совокупность числа, величины и морфологии хромосом называется кариотипом данного вида. Кариотип - это как бы лицо вида. Даже у близких видов хромосомные наборы отличаются друг от друга или по числу хромосом, или по величине хотя бы одной или нескольких хромосом, или по форме хромосом и по их структуре.</w:t>
      </w:r>
    </w:p>
    <w:p w:rsidR="00546E6D" w:rsidRPr="00546E6D" w:rsidRDefault="00546E6D" w:rsidP="00922B56">
      <w:pPr>
        <w:spacing w:after="0" w:line="240" w:lineRule="auto"/>
        <w:jc w:val="both"/>
        <w:rPr>
          <w:rFonts w:ascii="Times New Roman" w:eastAsia="Times New Roman" w:hAnsi="Times New Roman" w:cs="Times New Roman"/>
          <w:sz w:val="24"/>
          <w:szCs w:val="24"/>
        </w:rPr>
      </w:pPr>
      <w:r w:rsidRPr="00546E6D">
        <w:rPr>
          <w:rFonts w:ascii="Times New Roman" w:eastAsia="Times New Roman" w:hAnsi="Times New Roman" w:cs="Times New Roman"/>
          <w:sz w:val="24"/>
          <w:szCs w:val="24"/>
        </w:rPr>
        <w:t>Около четверти века назад в практику хромосомного анализа стали широко входить методы дифференциального окрашивания хромосом. Впервые метод был предложен Касперссоном, который показал, что при обработке препаратов митотических хромосом с помощью флуорохрома акрихиниприта во флуоресцентном микроскопе видны поперечные светящиеся полосы (бэнды), расположение которых характерно для каждой хромосомы. Этот прием цитологического анализа в сочетании с генетическими наблюдениями уже в настоящее время позволил начать составление хромосомных карт человека, то есть находить места расположения генов на определенных участках хромосом (см. рис. 1). Молекулярные механизмы такой специфической окраски до сих пор еще не ясны, многие исследователи способность отдельных участков хромосом к окрашиванию связывают с их химическими различиями. Большое число наблюдений говорит о том, что избирательное окрашивание связано с локализацией так называемого гетерохроматина, ДНК которого обогащена А-Т парами оснований.</w:t>
      </w:r>
    </w:p>
    <w:p w:rsidR="00546E6D" w:rsidRPr="00546E6D" w:rsidRDefault="00546E6D" w:rsidP="00922B56">
      <w:pPr>
        <w:spacing w:after="0" w:line="240" w:lineRule="auto"/>
        <w:jc w:val="both"/>
        <w:rPr>
          <w:rFonts w:ascii="Times New Roman" w:eastAsia="Times New Roman" w:hAnsi="Times New Roman" w:cs="Times New Roman"/>
          <w:sz w:val="24"/>
          <w:szCs w:val="24"/>
        </w:rPr>
      </w:pPr>
      <w:r w:rsidRPr="00546E6D">
        <w:rPr>
          <w:rFonts w:ascii="Times New Roman" w:eastAsia="Times New Roman" w:hAnsi="Times New Roman" w:cs="Times New Roman"/>
          <w:sz w:val="24"/>
          <w:szCs w:val="24"/>
        </w:rPr>
        <w:t>Каково же пространственное расположение отдельных деконденсированных интерфазных хромосом в трехмерном объеме клеточного ядра? Существует ли какой-либо порядок в размещении хромосом в интерфазном ядре или они хаотически разбросаны внутри него? Было обнаружено, что в объеме ядер хромосомы располагаются, повторяя ана-телофазную ориентацию. При этом каждое плечо хромосомы занимает определенную зону, объем которой не заходит в объем соседних хромосом, хотя они примыкают друг к другу. Каждая из хромосом в нескольких местах связана с ядерной оболочкой, как бы фиксируясь на ней. Фиксированы на ядерной оболочке и теломерные участки всех хромосом, которые располагаются на одном из полюсов интерфазного ядра. На противоположном полюсе ядра, также в связи с ядерной оболочкой, располагаются центромерные районы хромосом (рис. 2).</w:t>
      </w:r>
    </w:p>
    <w:p w:rsidR="00546E6D" w:rsidRPr="00546E6D" w:rsidRDefault="00546E6D" w:rsidP="00922B56">
      <w:pPr>
        <w:spacing w:after="0" w:line="240" w:lineRule="auto"/>
        <w:jc w:val="both"/>
        <w:rPr>
          <w:rFonts w:ascii="Times New Roman" w:eastAsia="Times New Roman" w:hAnsi="Times New Roman" w:cs="Times New Roman"/>
          <w:sz w:val="24"/>
          <w:szCs w:val="24"/>
        </w:rPr>
      </w:pPr>
      <w:r w:rsidRPr="00546E6D">
        <w:rPr>
          <w:rFonts w:ascii="Times New Roman" w:eastAsia="Times New Roman" w:hAnsi="Times New Roman" w:cs="Times New Roman"/>
          <w:sz w:val="24"/>
          <w:szCs w:val="24"/>
        </w:rPr>
        <w:t>Суммируя общие представления о формах организации хромосом, можно прийти к заключению, что они могут находиться в двух альтернативных состояниях, в двух морфологических выражениях: 1) максимально конденсированное, компактное, метаболически неактивное транспортное состояние, предназначенное для того, чтобы в минимальном объеме без структурных нарушений перенести во время клеточного деления огромные по длине молекулы ДНК; 2) деконденсированное, при котором линейная длина развернутых хромосом увеличивается в десятки, а иногда и в сотни раз, метаболически активное состояние, связанное с синтезом ДНК и РНК (интерфаза).</w:t>
      </w:r>
    </w:p>
    <w:p w:rsidR="00546E6D" w:rsidRPr="00546E6D" w:rsidRDefault="00546E6D" w:rsidP="00922B56">
      <w:pPr>
        <w:spacing w:after="0" w:line="240" w:lineRule="auto"/>
        <w:jc w:val="both"/>
        <w:rPr>
          <w:rFonts w:ascii="Times New Roman" w:eastAsia="Times New Roman" w:hAnsi="Times New Roman" w:cs="Times New Roman"/>
          <w:sz w:val="24"/>
          <w:szCs w:val="24"/>
        </w:rPr>
      </w:pPr>
      <w:r w:rsidRPr="00546E6D">
        <w:rPr>
          <w:rFonts w:ascii="Times New Roman" w:eastAsia="Times New Roman" w:hAnsi="Times New Roman" w:cs="Times New Roman"/>
          <w:sz w:val="24"/>
          <w:szCs w:val="24"/>
        </w:rPr>
        <w:t>ЭЛЕМЕНТАРНЫЕ УРОВНИ СТРУКТУРИЗАЦИИ ХРОМОСОМНЫХ КОМПОНЕНТОВ</w:t>
      </w:r>
    </w:p>
    <w:p w:rsidR="00546E6D" w:rsidRPr="00546E6D" w:rsidRDefault="00546E6D" w:rsidP="00922B56">
      <w:pPr>
        <w:spacing w:after="0" w:line="240" w:lineRule="auto"/>
        <w:jc w:val="both"/>
        <w:rPr>
          <w:rFonts w:ascii="Times New Roman" w:eastAsia="Times New Roman" w:hAnsi="Times New Roman" w:cs="Times New Roman"/>
          <w:sz w:val="24"/>
          <w:szCs w:val="24"/>
        </w:rPr>
      </w:pPr>
      <w:r w:rsidRPr="00546E6D">
        <w:rPr>
          <w:rFonts w:ascii="Times New Roman" w:eastAsia="Times New Roman" w:hAnsi="Times New Roman" w:cs="Times New Roman"/>
          <w:sz w:val="24"/>
          <w:szCs w:val="24"/>
        </w:rPr>
        <w:t xml:space="preserve">Хроматин, основной компонент клеточного ядра, достаточно легко можно получить из выделенных интерфазных ядер и из выделенных митотических хромосом. В среднем в хроматине 40% приходится на ДНК и около 60% на белки, среди которых специфические ядерные белки-гистоны составляют от 40 до 80% всех белков, входящих в состав выделенного хроматина. В структурном отношении хроматин представляет собой нитчатые комплексные молекулы дезоксирибонуклеопротеида (ДНП), которые состоят из ДНК, ассоциированной с гистонами. Обнаружено, что в составе хромосом длина индивидуальных линейных молекул ДНК может достигать сотен микрометров и даже нескольких сантиметров. Было показано, что максимальная молекулярная масса молекулы ДНК дрозофилы равна 41 " 109, что соответствует длине около 2 см. </w:t>
      </w:r>
    </w:p>
    <w:p w:rsidR="00546E6D" w:rsidRPr="00546E6D" w:rsidRDefault="00546E6D" w:rsidP="00922B56">
      <w:pPr>
        <w:spacing w:after="0" w:line="240" w:lineRule="auto"/>
        <w:jc w:val="both"/>
        <w:rPr>
          <w:rFonts w:ascii="Times New Roman" w:eastAsia="Times New Roman" w:hAnsi="Times New Roman" w:cs="Times New Roman"/>
          <w:sz w:val="24"/>
          <w:szCs w:val="24"/>
        </w:rPr>
      </w:pPr>
      <w:r w:rsidRPr="00546E6D">
        <w:rPr>
          <w:rFonts w:ascii="Times New Roman" w:eastAsia="Times New Roman" w:hAnsi="Times New Roman" w:cs="Times New Roman"/>
          <w:sz w:val="24"/>
          <w:szCs w:val="24"/>
        </w:rPr>
        <w:t xml:space="preserve">Наблюдаются значительные различия по составу и свойствам ДНК в различных участках хромосом. Так, в области первичных перетяжек располагается специфическая центромерная ДНК с часто повторяющимися короткими последовательностями нуклеотидов, с которыми взаимодействуют специальные белки кинетохоров, структур, </w:t>
      </w:r>
      <w:r w:rsidRPr="00546E6D">
        <w:rPr>
          <w:rFonts w:ascii="Times New Roman" w:eastAsia="Times New Roman" w:hAnsi="Times New Roman" w:cs="Times New Roman"/>
          <w:sz w:val="24"/>
          <w:szCs w:val="24"/>
        </w:rPr>
        <w:lastRenderedPageBreak/>
        <w:t>обеспечивающих связь микротрубочек веретена с хромосомами. В теломерах также располагаются особые участки ДНК, которые предотвращают укорачивание хромосом в процессе репликации ДНК. В зонах вторичных перетяжек располагаются многочисленные участки ДНК, ответственные за синтез рибосомных РНК. В основной массе тела хромосом, в их плечах, располагается основная часть ДНК, ответственная за синтез многочисленных информационных РНК, за работу структурных генов.</w:t>
      </w:r>
    </w:p>
    <w:p w:rsidR="00546E6D" w:rsidRPr="00546E6D" w:rsidRDefault="00546E6D" w:rsidP="00922B56">
      <w:pPr>
        <w:spacing w:after="0" w:line="240" w:lineRule="auto"/>
        <w:jc w:val="both"/>
        <w:rPr>
          <w:rFonts w:ascii="Times New Roman" w:eastAsia="Times New Roman" w:hAnsi="Times New Roman" w:cs="Times New Roman"/>
          <w:sz w:val="24"/>
          <w:szCs w:val="24"/>
        </w:rPr>
      </w:pPr>
      <w:r w:rsidRPr="00546E6D">
        <w:rPr>
          <w:rFonts w:ascii="Times New Roman" w:eastAsia="Times New Roman" w:hAnsi="Times New Roman" w:cs="Times New Roman"/>
          <w:sz w:val="24"/>
          <w:szCs w:val="24"/>
        </w:rPr>
        <w:t>В клеточном ядре ведущая роль в организации расположения ДНК, в ее компактизации и регулировании функциональных нагрузок принадлежит ядерным белкам. Как уже указывалось, хроматин представляет собой сложный комплекс ДНК с белками в виде длинных неветвящихся нитей, или фибрилл, хроматина. Белки в составе хроматина очень разнообразны, но их можно разделить на две группы: гистоны и негистоновые белки. Взаимодействие гистонов с ДНК происходит за счет солевых, или ионных, связей и неспецифично в отношении состава или последовательностей нуклеотидов в молекуле ДНК. В отличие от гистонов так называемые негистоновые белки большей частью специфически взаимодействуют с определенными последовательностями молекул ДНК.</w:t>
      </w:r>
    </w:p>
    <w:p w:rsidR="00546E6D" w:rsidRPr="00546E6D" w:rsidRDefault="00546E6D" w:rsidP="00922B56">
      <w:pPr>
        <w:spacing w:after="0" w:line="240" w:lineRule="auto"/>
        <w:jc w:val="both"/>
        <w:rPr>
          <w:rFonts w:ascii="Times New Roman" w:eastAsia="Times New Roman" w:hAnsi="Times New Roman" w:cs="Times New Roman"/>
          <w:sz w:val="24"/>
          <w:szCs w:val="24"/>
        </w:rPr>
      </w:pPr>
      <w:r w:rsidRPr="00546E6D">
        <w:rPr>
          <w:rFonts w:ascii="Times New Roman" w:eastAsia="Times New Roman" w:hAnsi="Times New Roman" w:cs="Times New Roman"/>
          <w:sz w:val="24"/>
          <w:szCs w:val="24"/>
        </w:rPr>
        <w:t>На ультратонких срезах интерфазных ядер и митотических хромосом обнаруживались хроматиновые фибриллы толщиной 25 - 30 нм. Такие же размеры имели фибриллы в препаратах выделенного хроматина. Крупным событием в изучении хроматина было открытие нуклеосом - дискретных частиц хроматина. Так, при осаждении на подложку для электронной микроскопии препаратов хроматина можно было видеть, что нити хроматина представляют собой нечто, напоминающее бусы на нитке: небольшие, около 10 нм, глобулы, связанные друг с другом отрезками ДНК длиной около 20 нм (рис. 3).</w:t>
      </w:r>
    </w:p>
    <w:p w:rsidR="00546E6D" w:rsidRPr="00546E6D" w:rsidRDefault="00546E6D" w:rsidP="00922B56">
      <w:pPr>
        <w:spacing w:after="0" w:line="240" w:lineRule="auto"/>
        <w:jc w:val="both"/>
        <w:rPr>
          <w:rFonts w:ascii="Times New Roman" w:eastAsia="Times New Roman" w:hAnsi="Times New Roman" w:cs="Times New Roman"/>
          <w:sz w:val="24"/>
          <w:szCs w:val="24"/>
        </w:rPr>
      </w:pPr>
      <w:r w:rsidRPr="00546E6D">
        <w:rPr>
          <w:rFonts w:ascii="Times New Roman" w:eastAsia="Times New Roman" w:hAnsi="Times New Roman" w:cs="Times New Roman"/>
          <w:sz w:val="24"/>
          <w:szCs w:val="24"/>
        </w:rPr>
        <w:t>Расшифровка молекулярной организации одиночных нуклеосом показала, что эта частица содержит 8 молекул гистонов, образующих как бы сердцевину, по поверхности которой располагается ДНК, образуя 1,75 оборота. Такие частицы связаны друг с другом непрерывной молекулой ДНК. Количество таких частиц-нуклеосом огромно. Рассчитано, что на гаплоидное количество ДНК человека приходится до 1,5 " 107 нуклеосом. При этом образуется хроматиновая фибрилла, в которой ДНК первично компактизована с плотностью упаковки, равной 6 - 7 (146 нуклеотидных пар ДНК длиной в 68 нм уложены в глобулу диаметром 10 нм). Это так называемый первый, нуклеосомный, уровень компактизации хроматина, встречающийся как в интерфазных, так и в митотических хромосомах. Однако во многих электронномикроскопических исследованиях было найдено, что как в митотических, так и в интерфазных ядрах выявляются фибриллы хроматина с диаметром 25 - 30 нм. Было показано, что 25-нанометровая фибрилла хроматина может обратимо менять свой диаметр, становясь фибриллой с толщиной 10 нм. Все это говорило о том, что нуклеосомные цепочки хроматина каким-то специфическим образом уложены так, что возникает не хаотическая агрегация нуклеосом, а правильная нитчатая структура с диаметром 25 - 30 нм. Относительно характера упаковки нуклеосом в составе 25-нанометровой фибриллы хроматина существуют, по крайней мере, две точки зрения. Одна из них защищает так называемый соленоидный тип укладки нуклеосом. Согласно этой модели, нить плотно упакованных нуклеосом диаметром 10 нм образует в свою очередь спиральные витки с шагом спирали около 10 нм. На один виток такой суперспирали приходится 6 - 7 нуклеосом.</w:t>
      </w:r>
    </w:p>
    <w:p w:rsidR="00546E6D" w:rsidRPr="00546E6D" w:rsidRDefault="00546E6D" w:rsidP="00922B56">
      <w:pPr>
        <w:spacing w:after="0" w:line="240" w:lineRule="auto"/>
        <w:jc w:val="both"/>
        <w:rPr>
          <w:rFonts w:ascii="Times New Roman" w:eastAsia="Times New Roman" w:hAnsi="Times New Roman" w:cs="Times New Roman"/>
          <w:sz w:val="24"/>
          <w:szCs w:val="24"/>
        </w:rPr>
      </w:pPr>
      <w:r w:rsidRPr="00546E6D">
        <w:rPr>
          <w:rFonts w:ascii="Times New Roman" w:eastAsia="Times New Roman" w:hAnsi="Times New Roman" w:cs="Times New Roman"/>
          <w:sz w:val="24"/>
          <w:szCs w:val="24"/>
        </w:rPr>
        <w:t xml:space="preserve">Если исследовать хроматин в составе ядер или в виде выделенных препаратов, но при поддержании определенной концентрации двухвалентных катионов (не ниже 1 мМ), можно видеть дискретность в составе 25-нанометровой фибриллы хроматина: она состоит как бы из сближенных глобул того же размера, из нуклеомеров. В зарубежной литературе такие 25-нанометровые глобулы, или нуклеомеры, получили название "сверхбусин" ("супербиды") (см. рис. 3). В состав одного нуклеомера входит отрезок ДНК, соответствующий 1600 парам оснований или 8 нуклеосомам. Основная 25 нм фибрилла хроматина представляет собой линейное чередование нуклеомеров вдоль компактизованной молекулы ДНК. Нуклеомерный уровень укладки хроматина </w:t>
      </w:r>
      <w:r w:rsidRPr="00546E6D">
        <w:rPr>
          <w:rFonts w:ascii="Times New Roman" w:eastAsia="Times New Roman" w:hAnsi="Times New Roman" w:cs="Times New Roman"/>
          <w:sz w:val="24"/>
          <w:szCs w:val="24"/>
        </w:rPr>
        <w:lastRenderedPageBreak/>
        <w:t>обеспечивает сорокакратное уплотнение ДНК, что важно не только для достижения целей компактизации гигантских молекул ДНК. Как нуклеосомный, так и нуклеомерный (супербидный) уровни компактизации ДНК хроматина осуществляются за счет гистоновых белков, которые участвуют не только в образовании нуклеосом, но и в их кооперативном объединении в виде фибрилл ДНП, где ДНК претерпевает дополнительную сверхспирализацию. Все остальные уровни компактизации связаны с характером укладки 25-нанометровых фибрилл в новые компактизационные уровни, где ведущую роль играют негистоновые белки.</w:t>
      </w:r>
    </w:p>
    <w:p w:rsidR="00546E6D" w:rsidRPr="00546E6D" w:rsidRDefault="00546E6D" w:rsidP="00922B56">
      <w:pPr>
        <w:spacing w:after="0" w:line="240" w:lineRule="auto"/>
        <w:jc w:val="both"/>
        <w:rPr>
          <w:rFonts w:ascii="Times New Roman" w:eastAsia="Times New Roman" w:hAnsi="Times New Roman" w:cs="Times New Roman"/>
          <w:sz w:val="24"/>
          <w:szCs w:val="24"/>
        </w:rPr>
      </w:pPr>
      <w:r w:rsidRPr="00546E6D">
        <w:rPr>
          <w:rFonts w:ascii="Times New Roman" w:eastAsia="Times New Roman" w:hAnsi="Times New Roman" w:cs="Times New Roman"/>
          <w:sz w:val="24"/>
          <w:szCs w:val="24"/>
        </w:rPr>
        <w:t>Расшифровка принципа строения элементарных хромосомных компонентов - нуклеосом и 30-нанометровых фибрилл - еще мало что дает для понимания основ трехмерной организации хромосом как в интерфазе, так и в митозе. Сорокакратное уплотнение ДНК, которое достигается при сверхспиральном характере ее компактизации, совершенно недостаточно для получения реального (1 " 104) уровня уплотнения ДНК. Следовательно, должны существовать более высокие уровни компактизации ДНК, которые в конечном счете должны определять размеры и общие характеристики хромосом. Такие высшие уровни организации хроматина обнаружены при искусственной его деконденсации, когда было найдено, что поддержание их связано с негистоновыми белками. В этом случае специфические белки связываются с особыми участками ДНК, которая в местах связывания образует большие петли, или домОны. Таким образом, следующие более высокие уровни компактизации ДНК связаны не с ее дополнительной спирализацией, а с образованием поперечной петлистой структуры, идущей вдоль интерфазной, или митотической, хромосомы.</w:t>
      </w:r>
    </w:p>
    <w:p w:rsidR="00546E6D" w:rsidRPr="00546E6D" w:rsidRDefault="00546E6D" w:rsidP="00922B56">
      <w:pPr>
        <w:spacing w:after="0" w:line="240" w:lineRule="auto"/>
        <w:jc w:val="both"/>
        <w:rPr>
          <w:rFonts w:ascii="Times New Roman" w:eastAsia="Times New Roman" w:hAnsi="Times New Roman" w:cs="Times New Roman"/>
          <w:sz w:val="24"/>
          <w:szCs w:val="24"/>
        </w:rPr>
      </w:pPr>
      <w:r w:rsidRPr="00546E6D">
        <w:rPr>
          <w:rFonts w:ascii="Times New Roman" w:eastAsia="Times New Roman" w:hAnsi="Times New Roman" w:cs="Times New Roman"/>
          <w:sz w:val="24"/>
          <w:szCs w:val="24"/>
        </w:rPr>
        <w:t>Признаки петлевой доменной организации хроматина можно наблюдать с помощью электронного микроскопа после помещения ядер или хромосом в солевые растворы низкой ионной силы в присутствии низких концентраций двухвалентных катионов. При этом в некоторых местах можно видеть, что отдельные сгустки конденсированного хроматина выявляют особую структуру. Это розетковидные образования, состоящие из многих петель 30-нанометровых фибрилл, соединяющихся в общем плотном центре. Средний размер таких плотных розеток достигает 100 - 150 нм. Подобные розетки фибрилл хроматина - хромомеры - можно видеть в ядрах самых разнообразных объектов: животных, растений, простейших. Особенно демонстративно такие хромомеры выявляются на тотальных препаратах хроматина из макронуклеусов инфузории Bursaria (см. рис. 3). В этом случае можно видеть, что каждый хромомер состоит из нескольких содержащих нуклеосомы петель, которые связаны в одном центре. Хромомеры связаны друг с другом участками нуклеосомного хроматина, так что в целом видна цепочка розетковидных структур. Подобные розетковидные петлистые структуры, хромомеры, можно видеть также при разрыхлении митотических хромосом как животных, так и растений. Следовательно, хромосомные 30-нанометровые фибриллы, состоящие из ДНК и гистонов, упаковываются в виде петлистых розетковидных структур, претерпевая еще дополнительную компактизацию. Это третий уровень структурной организации хроматина. Размер отдельной петли совпадает с размером средних репликонов (единица репликации ДНК) и может соответствовать одному или нескольким генам. На хромосому в среднем приходится более 2000 таких петельных доменов ДНК. В своих основаниях петли ДНК связаны негистоновыми белками ядерного матрикса, или остова, в состав которых могут входить как ферменты репликации ДНК, так и транскрипции. Такая петельно-доменная структура хроматина обеспечивает не только компактизацию хроматина, но и организует функциональные единицы хромосом - репликоны и транскрибируемые гены.</w:t>
      </w:r>
    </w:p>
    <w:p w:rsidR="00546E6D" w:rsidRPr="00546E6D" w:rsidRDefault="00546E6D" w:rsidP="00922B56">
      <w:pPr>
        <w:spacing w:after="0" w:line="240" w:lineRule="auto"/>
        <w:jc w:val="both"/>
        <w:rPr>
          <w:rFonts w:ascii="Times New Roman" w:eastAsia="Times New Roman" w:hAnsi="Times New Roman" w:cs="Times New Roman"/>
          <w:sz w:val="24"/>
          <w:szCs w:val="24"/>
        </w:rPr>
      </w:pPr>
      <w:r w:rsidRPr="00546E6D">
        <w:rPr>
          <w:rFonts w:ascii="Times New Roman" w:eastAsia="Times New Roman" w:hAnsi="Times New Roman" w:cs="Times New Roman"/>
          <w:sz w:val="24"/>
          <w:szCs w:val="24"/>
        </w:rPr>
        <w:t>ВЫСШИЕ УРОВНИ СТРУКТУРИЗАЦИИ ДНК</w:t>
      </w:r>
    </w:p>
    <w:p w:rsidR="00546E6D" w:rsidRPr="00546E6D" w:rsidRDefault="00546E6D" w:rsidP="00922B56">
      <w:pPr>
        <w:spacing w:after="0" w:line="240" w:lineRule="auto"/>
        <w:jc w:val="both"/>
        <w:rPr>
          <w:rFonts w:ascii="Times New Roman" w:eastAsia="Times New Roman" w:hAnsi="Times New Roman" w:cs="Times New Roman"/>
          <w:sz w:val="24"/>
          <w:szCs w:val="24"/>
        </w:rPr>
      </w:pPr>
      <w:r w:rsidRPr="00546E6D">
        <w:rPr>
          <w:rFonts w:ascii="Times New Roman" w:eastAsia="Times New Roman" w:hAnsi="Times New Roman" w:cs="Times New Roman"/>
          <w:sz w:val="24"/>
          <w:szCs w:val="24"/>
        </w:rPr>
        <w:t>В СОСТАВЕ МИТОТИЧЕСКИХ ХРОМОСОМ</w:t>
      </w:r>
    </w:p>
    <w:p w:rsidR="00546E6D" w:rsidRPr="00546E6D" w:rsidRDefault="00546E6D" w:rsidP="00922B56">
      <w:pPr>
        <w:spacing w:after="0" w:line="240" w:lineRule="auto"/>
        <w:jc w:val="both"/>
        <w:rPr>
          <w:rFonts w:ascii="Times New Roman" w:eastAsia="Times New Roman" w:hAnsi="Times New Roman" w:cs="Times New Roman"/>
          <w:sz w:val="24"/>
          <w:szCs w:val="24"/>
        </w:rPr>
      </w:pPr>
      <w:r w:rsidRPr="00546E6D">
        <w:rPr>
          <w:rFonts w:ascii="Times New Roman" w:eastAsia="Times New Roman" w:hAnsi="Times New Roman" w:cs="Times New Roman"/>
          <w:sz w:val="24"/>
          <w:szCs w:val="24"/>
        </w:rPr>
        <w:t xml:space="preserve">Возможно, главным в изучении строения митотической хромосомы является вопрос о том, каков порядок расположения, упаковки гигантской (несколько сантиметров!) молекулы ДНК в достаточно малом объеме самой митотической хромосомы (несколько кубических </w:t>
      </w:r>
      <w:r w:rsidRPr="00546E6D">
        <w:rPr>
          <w:rFonts w:ascii="Times New Roman" w:eastAsia="Times New Roman" w:hAnsi="Times New Roman" w:cs="Times New Roman"/>
          <w:sz w:val="24"/>
          <w:szCs w:val="24"/>
        </w:rPr>
        <w:lastRenderedPageBreak/>
        <w:t>микрометров). Первые элементарные уровни структуризации приводят к укорочению фибриллярных структур хроматина всего в 600 - 700 раз. Дальнейшие этапы компактизации хроматина еще окончательно не выяснены.</w:t>
      </w:r>
    </w:p>
    <w:p w:rsidR="00546E6D" w:rsidRPr="00546E6D" w:rsidRDefault="00546E6D" w:rsidP="00922B56">
      <w:pPr>
        <w:spacing w:after="0" w:line="240" w:lineRule="auto"/>
        <w:jc w:val="both"/>
        <w:rPr>
          <w:rFonts w:ascii="Times New Roman" w:eastAsia="Times New Roman" w:hAnsi="Times New Roman" w:cs="Times New Roman"/>
          <w:sz w:val="24"/>
          <w:szCs w:val="24"/>
        </w:rPr>
      </w:pPr>
      <w:r w:rsidRPr="00546E6D">
        <w:rPr>
          <w:rFonts w:ascii="Times New Roman" w:eastAsia="Times New Roman" w:hAnsi="Times New Roman" w:cs="Times New Roman"/>
          <w:sz w:val="24"/>
          <w:szCs w:val="24"/>
        </w:rPr>
        <w:t xml:space="preserve">Как уже указывалось, одним из промежуточных уровней компактизации хроматина может быть хромомерный уровень. Хромомеры хорошо выявляются в интерфазных политенных хромосомах, в мейотических хромосомах. Они видны в электронном микроскопе при искусственной деконденсации хроматина ядра и митотических хромосом. В их строении выявляется петлево-доменный принцип третьего уровня компактизации хромосом. </w:t>
      </w:r>
    </w:p>
    <w:p w:rsidR="00546E6D" w:rsidRPr="00546E6D" w:rsidRDefault="00546E6D" w:rsidP="00922B56">
      <w:pPr>
        <w:spacing w:after="0" w:line="240" w:lineRule="auto"/>
        <w:jc w:val="both"/>
        <w:rPr>
          <w:rFonts w:ascii="Times New Roman" w:eastAsia="Times New Roman" w:hAnsi="Times New Roman" w:cs="Times New Roman"/>
          <w:sz w:val="24"/>
          <w:szCs w:val="24"/>
        </w:rPr>
      </w:pPr>
      <w:r w:rsidRPr="00546E6D">
        <w:rPr>
          <w:rFonts w:ascii="Times New Roman" w:eastAsia="Times New Roman" w:hAnsi="Times New Roman" w:cs="Times New Roman"/>
          <w:sz w:val="24"/>
          <w:szCs w:val="24"/>
        </w:rPr>
        <w:t>При изучении ультраструктурных основ строения митотических хромосом необходимо учитывать хромонемный уровень компактизации хроматина. Хромонему, или нитчатую хроматиновую структуру со средней толщиной 0,1 - 0,2 мкм, удается проследить в естественных условиях на разных стадиях начальной конденсации хромосом в профазе митоза и при деконденсации хромосом в телофазе. Причем такие хромонемы выявляются как в клетках растений, так и животных (рис. 4). Изучение профазных хромосом животных и растений показывает, что процесс конденсации хромосомного материала включает промежуточный этап - образование нитчатых хромонемных структур из фибрилл ДНП. Хромонемные структуры подвергаются последующей хромосомной структуризации.</w:t>
      </w:r>
    </w:p>
    <w:p w:rsidR="00546E6D" w:rsidRPr="00546E6D" w:rsidRDefault="00546E6D" w:rsidP="00922B56">
      <w:pPr>
        <w:spacing w:after="0" w:line="240" w:lineRule="auto"/>
        <w:jc w:val="both"/>
        <w:rPr>
          <w:rFonts w:ascii="Times New Roman" w:eastAsia="Times New Roman" w:hAnsi="Times New Roman" w:cs="Times New Roman"/>
          <w:sz w:val="24"/>
          <w:szCs w:val="24"/>
        </w:rPr>
      </w:pPr>
      <w:r w:rsidRPr="00546E6D">
        <w:rPr>
          <w:rFonts w:ascii="Times New Roman" w:eastAsia="Times New Roman" w:hAnsi="Times New Roman" w:cs="Times New Roman"/>
          <w:sz w:val="24"/>
          <w:szCs w:val="24"/>
        </w:rPr>
        <w:t>В естественных условиях в составе метафазных хромосом хромонемные элементы на ультратонких срезах не выявляются. Но по мере деконденсации митотических хромосом в поздней анафазе и ранней телофазе снова можно видеть признаки хромонемной, нитчатой, организации хромосом. В поздней анафазе, когда хромосомы достигают противоположных полюсов клетки, в их структуре снова выявляются хроматиновые нитчатые образования с толщиной около 0,2 мкм. При этом вся структура хромосом разрыхляется, что отражает начало общей деконденсации митотических хромосом. Эта начальная стадия деконденсации связана не с разрыхлением фибрилл ДНП внутри хромонем, а с расхождением, обособлением участков хромонемы друг от друга.</w:t>
      </w:r>
    </w:p>
    <w:p w:rsidR="00546E6D" w:rsidRPr="00546E6D" w:rsidRDefault="00546E6D" w:rsidP="00922B56">
      <w:pPr>
        <w:spacing w:after="0" w:line="240" w:lineRule="auto"/>
        <w:jc w:val="both"/>
        <w:rPr>
          <w:rFonts w:ascii="Times New Roman" w:eastAsia="Times New Roman" w:hAnsi="Times New Roman" w:cs="Times New Roman"/>
          <w:sz w:val="24"/>
          <w:szCs w:val="24"/>
        </w:rPr>
      </w:pPr>
      <w:r w:rsidRPr="00546E6D">
        <w:rPr>
          <w:rFonts w:ascii="Times New Roman" w:eastAsia="Times New Roman" w:hAnsi="Times New Roman" w:cs="Times New Roman"/>
          <w:sz w:val="24"/>
          <w:szCs w:val="24"/>
        </w:rPr>
        <w:t>Обращает на себя внимание свойство митотических хромосом обратимо изменять свой объем при изменении ионного окружения. Как уже указывалось, применение гипотонических растворов приводит к набуханию хромосом, но при возвращении их в изотонические условия они вновь приобретают исходную морфологию. Из этого следует, что существует какой-то механизм, стабилизирующий общую организацию хромосомы. Было обнаружено, что хромосомы не теряют морфологической целостности, не распадаются даже при резком набухании, вызванном удалением всех гистонов. Такие сильно набухшие, лишенные гистонов хромосомы помещали на подложку и рассматривали в электронный микроскоп. Оказалось, что разрыхленные хромосомы состоят из двух компонентов: из рыхлой сети плотных фибрилл в центральных участках, повторяющих контуры метафазных хромосом (осевые компоненты), и многочисленных длинных тонких петель, отходящих от них в поперечном направлении (рис. 5).</w:t>
      </w:r>
    </w:p>
    <w:p w:rsidR="00546E6D" w:rsidRPr="00546E6D" w:rsidRDefault="00546E6D" w:rsidP="00922B56">
      <w:pPr>
        <w:spacing w:after="0" w:line="240" w:lineRule="auto"/>
        <w:jc w:val="both"/>
        <w:rPr>
          <w:rFonts w:ascii="Times New Roman" w:eastAsia="Times New Roman" w:hAnsi="Times New Roman" w:cs="Times New Roman"/>
          <w:sz w:val="24"/>
          <w:szCs w:val="24"/>
        </w:rPr>
      </w:pPr>
      <w:r w:rsidRPr="00546E6D">
        <w:rPr>
          <w:rFonts w:ascii="Times New Roman" w:eastAsia="Times New Roman" w:hAnsi="Times New Roman" w:cs="Times New Roman"/>
          <w:sz w:val="24"/>
          <w:szCs w:val="24"/>
        </w:rPr>
        <w:t>Была показана белковая природа осевых компонентов и присутствие ДНК в составе петель. Средний размер боковых петель составлял около 30 мкм. Если такие препараты обработать ДНКазой, то можно получить белковые остовы и анализировать их состав. Оказалось, что в них присутствует около 20 видов белков негистоновой природы, сходных с белками интерфазного ядерного матрикса. Исходя из этого, была предложена модель структурной организации митотических хромосом. В ее основе лежит принцип поперечного расположения петель ДНК вдоль белковой осевой структуры. В принципе этот тип организации митотической хромосомы очень напоминает хромосомы типа "ламповых щеток", встречающиеся в процессе мейоза. При разных способах депротеинизации кроме петель на периферии набухших хромосом можно было выявить и розеткоподобные структуры, состоящие из ДНК.</w:t>
      </w:r>
    </w:p>
    <w:p w:rsidR="00546E6D" w:rsidRPr="00546E6D" w:rsidRDefault="00546E6D" w:rsidP="00922B56">
      <w:pPr>
        <w:spacing w:after="0" w:line="240" w:lineRule="auto"/>
        <w:jc w:val="both"/>
        <w:rPr>
          <w:rFonts w:ascii="Times New Roman" w:eastAsia="Times New Roman" w:hAnsi="Times New Roman" w:cs="Times New Roman"/>
          <w:sz w:val="24"/>
          <w:szCs w:val="24"/>
        </w:rPr>
      </w:pPr>
      <w:r w:rsidRPr="00546E6D">
        <w:rPr>
          <w:rFonts w:ascii="Times New Roman" w:eastAsia="Times New Roman" w:hAnsi="Times New Roman" w:cs="Times New Roman"/>
          <w:sz w:val="24"/>
          <w:szCs w:val="24"/>
        </w:rPr>
        <w:t xml:space="preserve">В последнее время получены данные, говорящие о том, что осевые структуры могут представлять собой артефакт, получившийся в результате монтажа и высушивания дегистонизированных хромосом на подложке. На самом же деле в теле хромосомы есть </w:t>
      </w:r>
      <w:r w:rsidRPr="00546E6D">
        <w:rPr>
          <w:rFonts w:ascii="Times New Roman" w:eastAsia="Times New Roman" w:hAnsi="Times New Roman" w:cs="Times New Roman"/>
          <w:sz w:val="24"/>
          <w:szCs w:val="24"/>
        </w:rPr>
        <w:lastRenderedPageBreak/>
        <w:t>негистоновые белковые связки (скрепки), сшивающие основания боковых петель ДНК, но эти связки разбросаны рыхло по объему хромосомы. Как бы то ни было, принцип петлевой поперечной укладки ДНК в теле хромосомы очень важен для понимания ее ультраструктурной организации.</w:t>
      </w:r>
    </w:p>
    <w:p w:rsidR="00546E6D" w:rsidRPr="00546E6D" w:rsidRDefault="00546E6D" w:rsidP="00922B56">
      <w:pPr>
        <w:spacing w:after="0" w:line="240" w:lineRule="auto"/>
        <w:jc w:val="both"/>
        <w:rPr>
          <w:rFonts w:ascii="Times New Roman" w:eastAsia="Times New Roman" w:hAnsi="Times New Roman" w:cs="Times New Roman"/>
          <w:sz w:val="24"/>
          <w:szCs w:val="24"/>
        </w:rPr>
      </w:pPr>
      <w:r w:rsidRPr="00546E6D">
        <w:rPr>
          <w:rFonts w:ascii="Times New Roman" w:eastAsia="Times New Roman" w:hAnsi="Times New Roman" w:cs="Times New Roman"/>
          <w:sz w:val="24"/>
          <w:szCs w:val="24"/>
        </w:rPr>
        <w:t>Необходимо подчеркнуть, что на поперечных и продольных сечениях митотических хромосом, фиксированных в нативном состоянии внутри клеток, никаких центральных или осевых элементов не обнаружено. Они выявляются только после удаления из выделенных хромосом всего набора гистонов, чему предшествует изоляция хромосом в гипотонической среде.</w:t>
      </w:r>
    </w:p>
    <w:p w:rsidR="00546E6D" w:rsidRPr="00546E6D" w:rsidRDefault="00546E6D" w:rsidP="00922B56">
      <w:pPr>
        <w:spacing w:after="0" w:line="240" w:lineRule="auto"/>
        <w:jc w:val="both"/>
        <w:rPr>
          <w:rFonts w:ascii="Times New Roman" w:eastAsia="Times New Roman" w:hAnsi="Times New Roman" w:cs="Times New Roman"/>
          <w:sz w:val="24"/>
          <w:szCs w:val="24"/>
        </w:rPr>
      </w:pPr>
      <w:r w:rsidRPr="00546E6D">
        <w:rPr>
          <w:rFonts w:ascii="Times New Roman" w:eastAsia="Times New Roman" w:hAnsi="Times New Roman" w:cs="Times New Roman"/>
          <w:sz w:val="24"/>
          <w:szCs w:val="24"/>
        </w:rPr>
        <w:t>На основании этих наблюдений широкое распространение нашла схема, объясняющая структуру митотической хромосомы (рис. 6). Согласно этой схеме, первым уровнем компактизации ДНК является нуклеосомная фибрилла толщиной 10 нм, где вокруг одной нуклеосомы оборачивается 146 нуклеотидных пар ДНК с коэффициентом компактности, равным 6 - 7 (к.к. = 6 - 7); второй уровень - 30-нанометровая фибрилла-соленоид (к.к. = 40); третий уровень - петлевой домен, 60 тыс. нуклеотидных пар на петлю длиной в 0,2 - 0,3 мкм (к.к. = 680). Далее отрезок примерно с 18 - 20 петлевыми доменами образует вокруг осевого элемента хромосомы один виток диаметром 0,7 - 0,8 мкм (толщина хроматиды) с коэффициентом компактизации 12 " 104. Такой виток из петлевых доменов может представлять собой минимального размера бэнд, а набор из нескольких витков - средний бэнд. Эта схема не учитывает существование видимых в световом микроскопе нитчатых, хромонемных элементов.</w:t>
      </w:r>
    </w:p>
    <w:p w:rsidR="00546E6D" w:rsidRPr="00546E6D" w:rsidRDefault="00546E6D" w:rsidP="00922B56">
      <w:pPr>
        <w:spacing w:after="0" w:line="240" w:lineRule="auto"/>
        <w:jc w:val="both"/>
        <w:rPr>
          <w:rFonts w:ascii="Times New Roman" w:eastAsia="Times New Roman" w:hAnsi="Times New Roman" w:cs="Times New Roman"/>
          <w:sz w:val="24"/>
          <w:szCs w:val="24"/>
        </w:rPr>
      </w:pPr>
      <w:r w:rsidRPr="00546E6D">
        <w:rPr>
          <w:rFonts w:ascii="Times New Roman" w:eastAsia="Times New Roman" w:hAnsi="Times New Roman" w:cs="Times New Roman"/>
          <w:sz w:val="24"/>
          <w:szCs w:val="24"/>
        </w:rPr>
        <w:t>По-видимому, процесс компактизации ДНК, приводящий в конце концов к построению плотного тела митотической хромосомы, проходит через несколько структурных уровней (рис. 7). Первый уровень - нуклеосомный - обеспечивает сверхскручивание ДНК по поверхности гистоновой сердцевины. Второй - нуклеомерный (сверхбусина), где идет объединение 8 - 10 нуклеосом в виде глобулы. Так как все эти уровни компактизации происходят на огромных линейных молекулах ДНК, то ряд сближенных нуклеомеров и образует 20 - 30-нанометровую фибриллу ДНП. Третий уровень - хромомерный: петли фибрилл ДНП, объединенные скрепками из негистоновых белков, образуют компактные тела (0,1 - 0,2 мкм), которые при искусственной деконденсации дадут розетковидные структуры. Расположение петлевых доменов, хромомеров, может быть неравномерным: участки тела митотической хромосомы, обогащенные ими, могут соответствовать бэндам при дифференциальной окраске хромосом. Четвертый уровень - хромонемный: сближенные в линейном порядке хромомеры образуют толстые (0,1 - 0,2 мкм) нити, которые можно уже наблюдать и в световом микроскопе. Характер упаковки этой нити в теле хроматиды еще недостаточно выяснен; возможна спиральная укладка хромонемы, но не исключено образование ею и еще одного уровня петлистых структур. Конечно, такая общая схема организации митотических хромосом очень неполно отражает особенности строения их специализированных участков, таких как ядрышковый организатор, теломеры и центромеры.</w:t>
      </w:r>
    </w:p>
    <w:p w:rsidR="00546E6D" w:rsidRPr="00546E6D" w:rsidRDefault="00546E6D" w:rsidP="00922B56">
      <w:pPr>
        <w:spacing w:after="0" w:line="240" w:lineRule="auto"/>
        <w:jc w:val="both"/>
        <w:rPr>
          <w:rFonts w:ascii="Times New Roman" w:eastAsia="Times New Roman" w:hAnsi="Times New Roman" w:cs="Times New Roman"/>
          <w:sz w:val="24"/>
          <w:szCs w:val="24"/>
        </w:rPr>
      </w:pPr>
      <w:r w:rsidRPr="00546E6D">
        <w:rPr>
          <w:rFonts w:ascii="Times New Roman" w:eastAsia="Times New Roman" w:hAnsi="Times New Roman" w:cs="Times New Roman"/>
          <w:sz w:val="24"/>
          <w:szCs w:val="24"/>
        </w:rPr>
        <w:t xml:space="preserve">В заключение этого обзора можно прийти к выводу, что при изучении ультраструктуры хромосом исследователи сталкиваются с парадоксальной ситуацией: чем ближе мы подходим к высшим структурным уровням организации митотических хромосом, тем меньшей по объему и более низкой по надежности становится информация об этой важнейшей клеточной структуре. Наши представления о структурной организации даже элементарных компонентов ядра и о структуре хромосом очень скудны и противоречивы. Разрыв между успехами в биохимическом изучении процессов биосинтеза ДНК и РНК с одной стороны, и чрезвычайно медленным прогрессом в исследовании тонкой организации клеточного ядра - с другой, объясняется многими причинами. Одна из основных причин заключается в том, что современные методы не позволяют изучать ядро и хромосомы в целостной совокупности составляющих их элементов. Митотическая хромосома оказалась слишком мала для детального анализа с помощью светового микроскопа и слишком велика </w:t>
      </w:r>
      <w:r w:rsidRPr="00546E6D">
        <w:rPr>
          <w:rFonts w:ascii="Times New Roman" w:eastAsia="Times New Roman" w:hAnsi="Times New Roman" w:cs="Times New Roman"/>
          <w:sz w:val="24"/>
          <w:szCs w:val="24"/>
        </w:rPr>
        <w:lastRenderedPageBreak/>
        <w:t>и плотна для изучения в электронном микроскопе. Скорее всего, расшифровка принципов организации митотической хромосомы будет возможна при использовании новейших методов структурного анализа, таких как компьютерная трехмерная реконструкция в сочетании с методами конфокальной световой микроскопии.</w:t>
      </w:r>
    </w:p>
    <w:p w:rsidR="00546E6D" w:rsidRPr="00546E6D" w:rsidRDefault="00546E6D" w:rsidP="00922B56">
      <w:pPr>
        <w:spacing w:after="0" w:line="240" w:lineRule="auto"/>
        <w:jc w:val="both"/>
        <w:rPr>
          <w:rFonts w:ascii="Times New Roman" w:eastAsia="Times New Roman" w:hAnsi="Times New Roman" w:cs="Times New Roman"/>
          <w:sz w:val="24"/>
          <w:szCs w:val="24"/>
        </w:rPr>
      </w:pPr>
      <w:r w:rsidRPr="00546E6D">
        <w:rPr>
          <w:rFonts w:ascii="Times New Roman" w:eastAsia="Times New Roman" w:hAnsi="Times New Roman" w:cs="Times New Roman"/>
          <w:sz w:val="24"/>
          <w:szCs w:val="24"/>
        </w:rPr>
        <w:t>СОВРЕМЕННЫЕ ПРЕДСТАВЛЕНИЯ О СТРОЕНИИ МИТОТИЧЕСКИХ ХРОМОСОМ (ЧЕНЦОВ Ю.С. , 1996), БИОЛОГИЯ</w:t>
      </w:r>
    </w:p>
    <w:p w:rsidR="00546E6D" w:rsidRPr="00546E6D" w:rsidRDefault="00546E6D" w:rsidP="00922B56">
      <w:pPr>
        <w:spacing w:after="0" w:line="240" w:lineRule="auto"/>
        <w:jc w:val="both"/>
        <w:rPr>
          <w:rFonts w:ascii="Times New Roman" w:eastAsia="Times New Roman" w:hAnsi="Times New Roman" w:cs="Times New Roman"/>
          <w:sz w:val="24"/>
          <w:szCs w:val="24"/>
        </w:rPr>
      </w:pPr>
      <w:r w:rsidRPr="00546E6D">
        <w:rPr>
          <w:rFonts w:ascii="Times New Roman" w:eastAsia="Times New Roman" w:hAnsi="Times New Roman" w:cs="Times New Roman"/>
          <w:sz w:val="24"/>
          <w:szCs w:val="24"/>
        </w:rPr>
        <w:t>Огромной величины молекула ДНК претерпевает несколько этапов компактизации (нуклеосома, фибрилла толщиной 30 нм, петлевой домен - хромомер, хромонема и др.), чтобы уложиться в структуру в 10 000 раз короче - в тело митотической хромосомы.</w:t>
      </w:r>
    </w:p>
    <w:p w:rsidR="00546E6D" w:rsidRPr="00546E6D" w:rsidRDefault="00546E6D" w:rsidP="00922B56">
      <w:pPr>
        <w:spacing w:after="0" w:line="240" w:lineRule="auto"/>
        <w:jc w:val="both"/>
        <w:rPr>
          <w:rFonts w:ascii="Times New Roman" w:eastAsia="Times New Roman" w:hAnsi="Times New Roman" w:cs="Times New Roman"/>
          <w:sz w:val="24"/>
          <w:szCs w:val="24"/>
        </w:rPr>
      </w:pPr>
      <w:r w:rsidRPr="00546E6D">
        <w:rPr>
          <w:rFonts w:ascii="Times New Roman" w:eastAsia="Times New Roman" w:hAnsi="Times New Roman" w:cs="Times New Roman"/>
          <w:sz w:val="24"/>
          <w:szCs w:val="24"/>
        </w:rPr>
        <w:t>СОВРЕМЕННЫЕ ПРЕДСТАВЛЕНИЯ О СТРОЕНИИ МИТОТИЧЕСКИХ ХРОМОСОМ</w:t>
      </w:r>
    </w:p>
    <w:p w:rsidR="00546E6D" w:rsidRPr="00546E6D" w:rsidRDefault="00546E6D" w:rsidP="00922B56">
      <w:pPr>
        <w:spacing w:after="0" w:line="240" w:lineRule="auto"/>
        <w:jc w:val="both"/>
        <w:rPr>
          <w:rFonts w:ascii="Times New Roman" w:eastAsia="Times New Roman" w:hAnsi="Times New Roman" w:cs="Times New Roman"/>
          <w:sz w:val="24"/>
          <w:szCs w:val="24"/>
        </w:rPr>
      </w:pPr>
      <w:r w:rsidRPr="00546E6D">
        <w:rPr>
          <w:rFonts w:ascii="Times New Roman" w:eastAsia="Times New Roman" w:hAnsi="Times New Roman" w:cs="Times New Roman"/>
          <w:sz w:val="24"/>
          <w:szCs w:val="24"/>
        </w:rPr>
        <w:t>Ю. С. ЧЕНЦОВ</w:t>
      </w:r>
    </w:p>
    <w:p w:rsidR="00546E6D" w:rsidRPr="00546E6D" w:rsidRDefault="00546E6D" w:rsidP="00922B56">
      <w:pPr>
        <w:spacing w:after="0" w:line="240" w:lineRule="auto"/>
        <w:jc w:val="both"/>
        <w:rPr>
          <w:rFonts w:ascii="Times New Roman" w:eastAsia="Times New Roman" w:hAnsi="Times New Roman" w:cs="Times New Roman"/>
          <w:sz w:val="24"/>
          <w:szCs w:val="24"/>
        </w:rPr>
      </w:pPr>
      <w:r w:rsidRPr="00546E6D">
        <w:rPr>
          <w:rFonts w:ascii="Times New Roman" w:eastAsia="Times New Roman" w:hAnsi="Times New Roman" w:cs="Times New Roman"/>
          <w:sz w:val="24"/>
          <w:szCs w:val="24"/>
        </w:rPr>
        <w:t>Московский государственный университет</w:t>
      </w:r>
    </w:p>
    <w:p w:rsidR="00546E6D" w:rsidRPr="00546E6D" w:rsidRDefault="00546E6D" w:rsidP="00922B56">
      <w:pPr>
        <w:spacing w:after="0" w:line="240" w:lineRule="auto"/>
        <w:jc w:val="both"/>
        <w:rPr>
          <w:rFonts w:ascii="Times New Roman" w:eastAsia="Times New Roman" w:hAnsi="Times New Roman" w:cs="Times New Roman"/>
          <w:sz w:val="24"/>
          <w:szCs w:val="24"/>
        </w:rPr>
      </w:pPr>
      <w:r w:rsidRPr="00546E6D">
        <w:rPr>
          <w:rFonts w:ascii="Times New Roman" w:eastAsia="Times New Roman" w:hAnsi="Times New Roman" w:cs="Times New Roman"/>
          <w:sz w:val="24"/>
          <w:szCs w:val="24"/>
        </w:rPr>
        <w:t>им. М.В. Ломоносова</w:t>
      </w:r>
    </w:p>
    <w:p w:rsidR="00546E6D" w:rsidRPr="00546E6D" w:rsidRDefault="00546E6D" w:rsidP="00922B56">
      <w:pPr>
        <w:spacing w:after="0" w:line="240" w:lineRule="auto"/>
        <w:jc w:val="both"/>
        <w:rPr>
          <w:rFonts w:ascii="Times New Roman" w:eastAsia="Times New Roman" w:hAnsi="Times New Roman" w:cs="Times New Roman"/>
          <w:sz w:val="24"/>
          <w:szCs w:val="24"/>
        </w:rPr>
      </w:pPr>
      <w:r w:rsidRPr="00546E6D">
        <w:rPr>
          <w:rFonts w:ascii="Times New Roman" w:eastAsia="Times New Roman" w:hAnsi="Times New Roman" w:cs="Times New Roman"/>
          <w:sz w:val="24"/>
          <w:szCs w:val="24"/>
        </w:rPr>
        <w:t>При наблюдении живых клеток или клеток после фиксации и окраски внутри ядра выявляются зоны плотного вещества, окрашиваемого разными красителями, особенно основными. Благодаря способности хорошо окрашиваться этот компонент ядра получил название "хроматин". Способность хроматина воспринимать основные красители указывает на его кислотные свойства, которые определяются тем, что в его состав входит ДНК в комплексе с белком. Такими же свойствами окрашиваемости и содержанием ДНК обладают и хромосомы, несущие ДНК тельца, которые можно наблюдать во время митотического деления клеток.</w:t>
      </w:r>
    </w:p>
    <w:p w:rsidR="00546E6D" w:rsidRPr="00546E6D" w:rsidRDefault="00546E6D" w:rsidP="00922B56">
      <w:pPr>
        <w:spacing w:after="0" w:line="240" w:lineRule="auto"/>
        <w:jc w:val="both"/>
        <w:rPr>
          <w:rFonts w:ascii="Times New Roman" w:eastAsia="Times New Roman" w:hAnsi="Times New Roman" w:cs="Times New Roman"/>
          <w:sz w:val="24"/>
          <w:szCs w:val="24"/>
        </w:rPr>
      </w:pPr>
      <w:r w:rsidRPr="00546E6D">
        <w:rPr>
          <w:rFonts w:ascii="Times New Roman" w:eastAsia="Times New Roman" w:hAnsi="Times New Roman" w:cs="Times New Roman"/>
          <w:sz w:val="24"/>
          <w:szCs w:val="24"/>
        </w:rPr>
        <w:t>Таким образом, хроматин интерфазных неделящихся ядер представляет собой хромосомы, которые теряют в это время компактную форму, разрыхляются, деконденсируются. Степень деконденсации хромосом может быть различной в ядрах разных клеток. Как показано в многочисленных работах, степень деконденсации хромосомного материала -хроматина - в интерфазе может отражать функциональную нагрузку этой структуры. Чем более диффузен хроматин интерфазного ядра, тем активнее в нем синтетические процессы. Снижение уровня синтеза ДНК и РНК в клетках обычно сопровождается увеличением зон конденсированного хроматина. Максимально конденсирован хроматин во время митотического деления клеток, когда он обнаруживается в виде плотных телец - хромосом. В этот период хромосомы не несут никаких синтетических нагрузок, в них не происходит включения предшественников ДНК и РНК (рис. 1).</w:t>
      </w:r>
    </w:p>
    <w:p w:rsidR="00546E6D" w:rsidRPr="00546E6D" w:rsidRDefault="00546E6D" w:rsidP="00922B56">
      <w:pPr>
        <w:spacing w:after="0" w:line="240" w:lineRule="auto"/>
        <w:jc w:val="both"/>
        <w:rPr>
          <w:rFonts w:ascii="Times New Roman" w:eastAsia="Times New Roman" w:hAnsi="Times New Roman" w:cs="Times New Roman"/>
          <w:sz w:val="24"/>
          <w:szCs w:val="24"/>
        </w:rPr>
      </w:pPr>
      <w:r w:rsidRPr="00546E6D">
        <w:rPr>
          <w:rFonts w:ascii="Times New Roman" w:eastAsia="Times New Roman" w:hAnsi="Times New Roman" w:cs="Times New Roman"/>
          <w:sz w:val="24"/>
          <w:szCs w:val="24"/>
        </w:rPr>
        <w:t>Исходя из этого, можно считать, что хромосомы клеток могут находиться в двух структурно-функциональных состояниях: в рабочем, частично или полностью деконденсированном, когда с их участием в интерфазном ядре происходят процессы транскрипции и редупликации, и в неактивном - в состоянии метаболического покоя при максимальной их конденсации, когда они выполняют функцию распределения и переноса генетического материала в дочерние клетки.</w:t>
      </w:r>
    </w:p>
    <w:p w:rsidR="00546E6D" w:rsidRPr="00546E6D" w:rsidRDefault="00546E6D" w:rsidP="00922B56">
      <w:pPr>
        <w:spacing w:after="0" w:line="240" w:lineRule="auto"/>
        <w:jc w:val="both"/>
        <w:rPr>
          <w:rFonts w:ascii="Times New Roman" w:eastAsia="Times New Roman" w:hAnsi="Times New Roman" w:cs="Times New Roman"/>
          <w:sz w:val="24"/>
          <w:szCs w:val="24"/>
        </w:rPr>
      </w:pPr>
      <w:r w:rsidRPr="00546E6D">
        <w:rPr>
          <w:rFonts w:ascii="Times New Roman" w:eastAsia="Times New Roman" w:hAnsi="Times New Roman" w:cs="Times New Roman"/>
          <w:sz w:val="24"/>
          <w:szCs w:val="24"/>
        </w:rPr>
        <w:t>ОБЩАЯ МОРФОЛОГИЯ МИТОТИЧЕСКИХ ХРОМОСОМ</w:t>
      </w:r>
    </w:p>
    <w:p w:rsidR="00546E6D" w:rsidRPr="00546E6D" w:rsidRDefault="00546E6D" w:rsidP="00922B56">
      <w:pPr>
        <w:spacing w:after="0" w:line="240" w:lineRule="auto"/>
        <w:jc w:val="both"/>
        <w:rPr>
          <w:rFonts w:ascii="Times New Roman" w:eastAsia="Times New Roman" w:hAnsi="Times New Roman" w:cs="Times New Roman"/>
          <w:sz w:val="24"/>
          <w:szCs w:val="24"/>
        </w:rPr>
      </w:pPr>
      <w:r w:rsidRPr="00546E6D">
        <w:rPr>
          <w:rFonts w:ascii="Times New Roman" w:eastAsia="Times New Roman" w:hAnsi="Times New Roman" w:cs="Times New Roman"/>
          <w:sz w:val="24"/>
          <w:szCs w:val="24"/>
        </w:rPr>
        <w:t xml:space="preserve">Морфологию митотических хромосом лучше всего изучать в момент их наибольшей конденсации, в метафазе и в начале анафазы. Хромосомы животных и растений в этом состоянии представляют собой палочковидные структуры разной длины с довольно постоянной толщиной, у большей части хромосом удается легко найти зону первичной перетяжки, которая делит хромосому на два плеча (см. рис. 1). В области первичной перетяжки находится центромера, где расположен кинетохор; к нему подходят пучки микротрубочек митотического веретена, идущие в направлении к центриолям. Эти пучки микротрубочек принимают участие в движении хромосом к полюсам клетки при митозе. Некоторые хромосомы имеют вторичную перетяжку. Последняя обычно расположена вблизи дистального конца хромосомы и отделяет маленький участок, спутник. Вторичные перетяжки называют, кроме того, ядрышковыми организаторами, так как именно на этих участках хромосом в интерфазе происходит образование ядрышка. Здесь же локализована ДНК, ответственная за синтез рРНК. Плечи хромосом оканчиваются теломерами, </w:t>
      </w:r>
      <w:r w:rsidRPr="00546E6D">
        <w:rPr>
          <w:rFonts w:ascii="Times New Roman" w:eastAsia="Times New Roman" w:hAnsi="Times New Roman" w:cs="Times New Roman"/>
          <w:sz w:val="24"/>
          <w:szCs w:val="24"/>
        </w:rPr>
        <w:lastRenderedPageBreak/>
        <w:t>конечными участками. Теломерные концы хромосом не способны соединяться с другими хромосомами или их фрагментами.</w:t>
      </w:r>
    </w:p>
    <w:p w:rsidR="00546E6D" w:rsidRPr="00546E6D" w:rsidRDefault="00546E6D" w:rsidP="00922B56">
      <w:pPr>
        <w:spacing w:after="0" w:line="240" w:lineRule="auto"/>
        <w:jc w:val="both"/>
        <w:rPr>
          <w:rFonts w:ascii="Times New Roman" w:eastAsia="Times New Roman" w:hAnsi="Times New Roman" w:cs="Times New Roman"/>
          <w:sz w:val="24"/>
          <w:szCs w:val="24"/>
        </w:rPr>
      </w:pPr>
      <w:r w:rsidRPr="00546E6D">
        <w:rPr>
          <w:rFonts w:ascii="Times New Roman" w:eastAsia="Times New Roman" w:hAnsi="Times New Roman" w:cs="Times New Roman"/>
          <w:sz w:val="24"/>
          <w:szCs w:val="24"/>
        </w:rPr>
        <w:t>Размеры хромосом у разных организмов варьируют в широких пределах. Так, длина хромосом может колебаться от 0,2 до 50 мкм. Число хромосом у различных объектов также значительно колеблется, но характерно для каждого вида животных или растений. Совокупность числа, величины и морфологии хромосом называется кариотипом данного вида. Кариотип - это как бы лицо вида. Даже у близких видов хромосомные наборы отличаются друг от друга или по числу хромосом, или по величине хотя бы одной или нескольких хромосом, или по форме хромосом и по их структуре.</w:t>
      </w:r>
    </w:p>
    <w:p w:rsidR="00546E6D" w:rsidRPr="00546E6D" w:rsidRDefault="00546E6D" w:rsidP="00922B56">
      <w:pPr>
        <w:spacing w:after="0" w:line="240" w:lineRule="auto"/>
        <w:jc w:val="both"/>
        <w:rPr>
          <w:rFonts w:ascii="Times New Roman" w:eastAsia="Times New Roman" w:hAnsi="Times New Roman" w:cs="Times New Roman"/>
          <w:sz w:val="24"/>
          <w:szCs w:val="24"/>
        </w:rPr>
      </w:pPr>
      <w:r w:rsidRPr="00546E6D">
        <w:rPr>
          <w:rFonts w:ascii="Times New Roman" w:eastAsia="Times New Roman" w:hAnsi="Times New Roman" w:cs="Times New Roman"/>
          <w:sz w:val="24"/>
          <w:szCs w:val="24"/>
        </w:rPr>
        <w:t>Около четверти века назад в практику хромосомного анализа стали широко входить методы дифференциального окрашивания хромосом. Впервые метод был предложен Касперссоном, который показал, что при обработке препаратов митотических хромосом с помощью флуорохрома акрихиниприта во флуоресцентном микроскопе видны поперечные светящиеся полосы (бэнды), расположение которых характерно для каждой хромосомы. Этот прием цитологического анализа в сочетании с генетическими наблюдениями уже в настоящее время позволил начать составление хромосомных карт человека, то есть находить места расположения генов на определенных участках хромосом (см. рис. 1). Молекулярные механизмы такой специфической окраски до сих пор еще не ясны, многие исследователи способность отдельных участков хромосом к окрашиванию связывают с их химическими различиями. Большое число наблюдений говорит о том, что избирательное окрашивание связано с локализацией так называемого гетерохроматина, ДНК которого обогащена А-Т парами оснований.</w:t>
      </w:r>
    </w:p>
    <w:p w:rsidR="00546E6D" w:rsidRPr="00546E6D" w:rsidRDefault="00546E6D" w:rsidP="00922B56">
      <w:pPr>
        <w:spacing w:after="0" w:line="240" w:lineRule="auto"/>
        <w:jc w:val="both"/>
        <w:rPr>
          <w:rFonts w:ascii="Times New Roman" w:eastAsia="Times New Roman" w:hAnsi="Times New Roman" w:cs="Times New Roman"/>
          <w:sz w:val="24"/>
          <w:szCs w:val="24"/>
        </w:rPr>
      </w:pPr>
      <w:r w:rsidRPr="00546E6D">
        <w:rPr>
          <w:rFonts w:ascii="Times New Roman" w:eastAsia="Times New Roman" w:hAnsi="Times New Roman" w:cs="Times New Roman"/>
          <w:sz w:val="24"/>
          <w:szCs w:val="24"/>
        </w:rPr>
        <w:t>Каково же пространственное расположение отдельных деконденсированных интерфазных хромосом в трехмерном объеме клеточного ядра? Существует ли какой-либо порядок в размещении хромосом в интерфазном ядре или они хаотически разбросаны внутри него? Было обнаружено, что в объеме ядер хромосомы располагаются, повторяя ана-телофазную ориентацию. При этом каждое плечо хромосомы занимает определенную зону, объем которой не заходит в объем соседних хромосом, хотя они примыкают друг к другу. Каждая из хромосом в нескольких местах связана с ядерной оболочкой, как бы фиксируясь на ней. Фиксированы на ядерной оболочке и теломерные участки всех хромосом, которые располагаются на одном из полюсов интерфазного ядра. На противоположном полюсе ядра, также в связи с ядерной оболочкой, располагаются центромерные районы хромосом (рис. 2).</w:t>
      </w:r>
    </w:p>
    <w:p w:rsidR="00546E6D" w:rsidRPr="00546E6D" w:rsidRDefault="00546E6D" w:rsidP="00922B56">
      <w:pPr>
        <w:spacing w:after="0" w:line="240" w:lineRule="auto"/>
        <w:jc w:val="both"/>
        <w:rPr>
          <w:rFonts w:ascii="Times New Roman" w:eastAsia="Times New Roman" w:hAnsi="Times New Roman" w:cs="Times New Roman"/>
          <w:sz w:val="24"/>
          <w:szCs w:val="24"/>
        </w:rPr>
      </w:pPr>
      <w:r w:rsidRPr="00546E6D">
        <w:rPr>
          <w:rFonts w:ascii="Times New Roman" w:eastAsia="Times New Roman" w:hAnsi="Times New Roman" w:cs="Times New Roman"/>
          <w:sz w:val="24"/>
          <w:szCs w:val="24"/>
        </w:rPr>
        <w:t>Суммируя общие представления о формах организации хромосом, можно прийти к заключению, что они могут находиться в двух альтернативных состояниях, в двух морфологических выражениях: 1) максимально конденсированное, компактное, метаболически неактивное транспортное состояние, предназначенное для того, чтобы в минимальном объеме без структурных нарушений перенести во время клеточного деления огромные по длине молекулы ДНК; 2) деконденсированное, при котором линейная длина развернутых хромосом увеличивается в десятки, а иногда и в сотни раз, метаболически активное состояние, связанное с синтезом ДНК и РНК (интерфаза).</w:t>
      </w:r>
    </w:p>
    <w:p w:rsidR="00546E6D" w:rsidRPr="00546E6D" w:rsidRDefault="00546E6D" w:rsidP="00922B56">
      <w:pPr>
        <w:spacing w:after="0" w:line="240" w:lineRule="auto"/>
        <w:jc w:val="both"/>
        <w:rPr>
          <w:rFonts w:ascii="Times New Roman" w:eastAsia="Times New Roman" w:hAnsi="Times New Roman" w:cs="Times New Roman"/>
          <w:sz w:val="24"/>
          <w:szCs w:val="24"/>
        </w:rPr>
      </w:pPr>
      <w:r w:rsidRPr="00546E6D">
        <w:rPr>
          <w:rFonts w:ascii="Times New Roman" w:eastAsia="Times New Roman" w:hAnsi="Times New Roman" w:cs="Times New Roman"/>
          <w:sz w:val="24"/>
          <w:szCs w:val="24"/>
        </w:rPr>
        <w:t>ЭЛЕМЕНТАРНЫЕ УРОВНИ СТРУКТУРИЗАЦИИ ХРОМОСОМНЫХ КОМПОНЕНТОВ</w:t>
      </w:r>
    </w:p>
    <w:p w:rsidR="00546E6D" w:rsidRPr="00546E6D" w:rsidRDefault="00546E6D" w:rsidP="00922B56">
      <w:pPr>
        <w:spacing w:after="0" w:line="240" w:lineRule="auto"/>
        <w:jc w:val="both"/>
        <w:rPr>
          <w:rFonts w:ascii="Times New Roman" w:eastAsia="Times New Roman" w:hAnsi="Times New Roman" w:cs="Times New Roman"/>
          <w:sz w:val="24"/>
          <w:szCs w:val="24"/>
        </w:rPr>
      </w:pPr>
      <w:r w:rsidRPr="00546E6D">
        <w:rPr>
          <w:rFonts w:ascii="Times New Roman" w:eastAsia="Times New Roman" w:hAnsi="Times New Roman" w:cs="Times New Roman"/>
          <w:sz w:val="24"/>
          <w:szCs w:val="24"/>
        </w:rPr>
        <w:t xml:space="preserve">Хроматин, основной компонент клеточного ядра, достаточно легко можно получить из выделенных интерфазных ядер и из выделенных митотических хромосом. В среднем в хроматине 40% приходится на ДНК и около 60% на белки, среди которых специфические ядерные белки-гистоны составляют от 40 до 80% всех белков, входящих в состав выделенного хроматина. В структурном отношении хроматин представляет собой нитчатые комплексные молекулы дезоксирибонуклеопротеида (ДНП), которые состоят из ДНК, ассоциированной с гистонами. Обнаружено, что в составе хромосом длина индивидуальных линейных молекул ДНК может достигать сотен микрометров и даже нескольких сантиметров. Было показано, что максимальная молекулярная масса молекулы ДНК дрозофилы равна 41 " 109, что соответствует длине около 2 см. </w:t>
      </w:r>
    </w:p>
    <w:p w:rsidR="00546E6D" w:rsidRPr="00546E6D" w:rsidRDefault="00546E6D" w:rsidP="00922B56">
      <w:pPr>
        <w:spacing w:after="0" w:line="240" w:lineRule="auto"/>
        <w:jc w:val="both"/>
        <w:rPr>
          <w:rFonts w:ascii="Times New Roman" w:eastAsia="Times New Roman" w:hAnsi="Times New Roman" w:cs="Times New Roman"/>
          <w:sz w:val="24"/>
          <w:szCs w:val="24"/>
        </w:rPr>
      </w:pPr>
      <w:r w:rsidRPr="00546E6D">
        <w:rPr>
          <w:rFonts w:ascii="Times New Roman" w:eastAsia="Times New Roman" w:hAnsi="Times New Roman" w:cs="Times New Roman"/>
          <w:sz w:val="24"/>
          <w:szCs w:val="24"/>
        </w:rPr>
        <w:lastRenderedPageBreak/>
        <w:t>Наблюдаются значительные различия по составу и свойствам ДНК в различных участках хромосом. Так, в области первичных перетяжек располагается специфическая центромерная ДНК с часто повторяющимися короткими последовательностями нуклеотидов, с которыми взаимодействуют специальные белки кинетохоров, структур, обеспечивающих связь микротрубочек веретена с хромосомами. В теломерах также располагаются особые участки ДНК, которые предотвращают укорачивание хромосом в процессе репликации ДНК. В зонах вторичных перетяжек располагаются многочисленные участки ДНК, ответственные за синтез рибосомных РНК. В основной массе тела хромосом, в их плечах, располагается основная часть ДНК, ответственная за синтез многочисленных информационных РНК, за работу структурных генов.</w:t>
      </w:r>
    </w:p>
    <w:p w:rsidR="00546E6D" w:rsidRPr="00546E6D" w:rsidRDefault="00546E6D" w:rsidP="00922B56">
      <w:pPr>
        <w:spacing w:after="0" w:line="240" w:lineRule="auto"/>
        <w:jc w:val="both"/>
        <w:rPr>
          <w:rFonts w:ascii="Times New Roman" w:eastAsia="Times New Roman" w:hAnsi="Times New Roman" w:cs="Times New Roman"/>
          <w:sz w:val="24"/>
          <w:szCs w:val="24"/>
        </w:rPr>
      </w:pPr>
      <w:r w:rsidRPr="00546E6D">
        <w:rPr>
          <w:rFonts w:ascii="Times New Roman" w:eastAsia="Times New Roman" w:hAnsi="Times New Roman" w:cs="Times New Roman"/>
          <w:sz w:val="24"/>
          <w:szCs w:val="24"/>
        </w:rPr>
        <w:t>В клеточном ядре ведущая роль в организации расположения ДНК, в ее компактизации и регулировании функциональных нагрузок принадлежит ядерным белкам. Как уже указывалось, хроматин представляет собой сложный комплекс ДНК с белками в виде длинных неветвящихся нитей, или фибрилл, хроматина. Белки в составе хроматина очень разнообразны, но их можно разделить на две группы: гистоны и негистоновые белки. Взаимодействие гистонов с ДНК происходит за счет солевых, или ионных, связей и неспецифично в отношении состава или последовательностей нуклеотидов в молекуле ДНК. В отличие от гистонов так называемые негистоновые белки большей частью специфически взаимодействуют с определенными последовательностями молекул ДНК.</w:t>
      </w:r>
    </w:p>
    <w:p w:rsidR="00546E6D" w:rsidRPr="00546E6D" w:rsidRDefault="00546E6D" w:rsidP="00922B56">
      <w:pPr>
        <w:spacing w:after="0" w:line="240" w:lineRule="auto"/>
        <w:jc w:val="both"/>
        <w:rPr>
          <w:rFonts w:ascii="Times New Roman" w:eastAsia="Times New Roman" w:hAnsi="Times New Roman" w:cs="Times New Roman"/>
          <w:sz w:val="24"/>
          <w:szCs w:val="24"/>
        </w:rPr>
      </w:pPr>
      <w:r w:rsidRPr="00546E6D">
        <w:rPr>
          <w:rFonts w:ascii="Times New Roman" w:eastAsia="Times New Roman" w:hAnsi="Times New Roman" w:cs="Times New Roman"/>
          <w:sz w:val="24"/>
          <w:szCs w:val="24"/>
        </w:rPr>
        <w:t>На ультратонких срезах интерфазных ядер и митотических хромосом обнаруживались хроматиновые фибриллы толщиной 25 - 30 нм. Такие же размеры имели фибриллы в препаратах выделенного хроматина. Крупным событием в изучении хроматина было открытие нуклеосом - дискретных частиц хроматина. Так, при осаждении на подложку для электронной микроскопии препаратов хроматина можно было видеть, что нити хроматина представляют собой нечто, напоминающее бусы на нитке: небольшие, около 10 нм, глобулы, связанные друг с другом отрезками ДНК длиной около 20 нм (рис. 3).</w:t>
      </w:r>
    </w:p>
    <w:p w:rsidR="00546E6D" w:rsidRPr="00546E6D" w:rsidRDefault="00546E6D" w:rsidP="00922B56">
      <w:pPr>
        <w:spacing w:after="0" w:line="240" w:lineRule="auto"/>
        <w:jc w:val="both"/>
        <w:rPr>
          <w:rFonts w:ascii="Times New Roman" w:eastAsia="Times New Roman" w:hAnsi="Times New Roman" w:cs="Times New Roman"/>
          <w:sz w:val="24"/>
          <w:szCs w:val="24"/>
        </w:rPr>
      </w:pPr>
      <w:r w:rsidRPr="00546E6D">
        <w:rPr>
          <w:rFonts w:ascii="Times New Roman" w:eastAsia="Times New Roman" w:hAnsi="Times New Roman" w:cs="Times New Roman"/>
          <w:sz w:val="24"/>
          <w:szCs w:val="24"/>
        </w:rPr>
        <w:t>Расшифровка молекулярной организации одиночных нуклеосом показала, что эта частица содержит 8 молекул гистонов, образующих как бы сердцевину, по поверхности которой располагается ДНК, образуя 1,75 оборота. Такие частицы связаны друг с другом непрерывной молекулой ДНК. Количество таких частиц-нуклеосом огромно. Рассчитано, что на гаплоидное количество ДНК человека приходится до 1,5 " 107 нуклеосом. При этом образуется хроматиновая фибрилла, в которой ДНК первично компактизована с плотностью упаковки, равной 6 - 7 (146 нуклеотидных пар ДНК длиной в 68 нм уложены в глобулу диаметром 10 нм). Это так называемый первый, нуклеосомный, уровень компактизации хроматина, встречающийся как в интерфазных, так и в митотических хромосомах. Однако во многих электронномикроскопических исследованиях было найдено, что как в митотических, так и в интерфазных ядрах выявляются фибриллы хроматина с диаметром 25 - 30 нм. Было показано, что 25-нанометровая фибрилла хроматина может обратимо менять свой диаметр, становясь фибриллой с толщиной 10 нм. Все это говорило о том, что нуклеосомные цепочки хроматина каким-то специфическим образом уложены так, что возникает не хаотическая агрегация нуклеосом, а правильная нитчатая структура с диаметром 25 - 30 нм. Относительно характера упаковки нуклеосом в составе 25-нанометровой фибриллы хроматина существуют, по крайней мере, две точки зрения. Одна из них защищает так называемый соленоидный тип укладки нуклеосом. Согласно этой модели, нить плотно упакованных нуклеосом диаметром 10 нм образует в свою очередь спиральные витки с шагом спирали около 10 нм. На один виток такой суперспирали приходится 6 - 7 нуклеосом.</w:t>
      </w:r>
    </w:p>
    <w:p w:rsidR="00546E6D" w:rsidRPr="00546E6D" w:rsidRDefault="00546E6D" w:rsidP="00922B56">
      <w:pPr>
        <w:spacing w:after="0" w:line="240" w:lineRule="auto"/>
        <w:jc w:val="both"/>
        <w:rPr>
          <w:rFonts w:ascii="Times New Roman" w:eastAsia="Times New Roman" w:hAnsi="Times New Roman" w:cs="Times New Roman"/>
          <w:sz w:val="24"/>
          <w:szCs w:val="24"/>
        </w:rPr>
      </w:pPr>
      <w:r w:rsidRPr="00546E6D">
        <w:rPr>
          <w:rFonts w:ascii="Times New Roman" w:eastAsia="Times New Roman" w:hAnsi="Times New Roman" w:cs="Times New Roman"/>
          <w:sz w:val="24"/>
          <w:szCs w:val="24"/>
        </w:rPr>
        <w:t xml:space="preserve">Если исследовать хроматин в составе ядер или в виде выделенных препаратов, но при поддержании определенной концентрации двухвалентных катионов (не ниже 1 мМ), можно видеть дискретность в составе 25-нанометровой фибриллы хроматина: она состоит как бы из сближенных глобул того же размера, из нуклеомеров. В зарубежной литературе такие 25-нанометровые глобулы, или нуклеомеры, получили название "сверхбусин" </w:t>
      </w:r>
      <w:r w:rsidRPr="00546E6D">
        <w:rPr>
          <w:rFonts w:ascii="Times New Roman" w:eastAsia="Times New Roman" w:hAnsi="Times New Roman" w:cs="Times New Roman"/>
          <w:sz w:val="24"/>
          <w:szCs w:val="24"/>
        </w:rPr>
        <w:lastRenderedPageBreak/>
        <w:t>("супербиды") (см. рис. 3). В состав одного нуклеомера входит отрезок ДНК, соответствующий 1600 парам оснований или 8 нуклеосомам. Основная 25 нм фибрилла хроматина представляет собой линейное чередование нуклеомеров вдоль компактизованной молекулы ДНК. Нуклеомерный уровень укладки хроматина обеспечивает сорокакратное уплотнение ДНК, что важно не только для достижения целей компактизации гигантских молекул ДНК. Как нуклеосомный, так и нуклеомерный (супербидный) уровни компактизации ДНК хроматина осуществляются за счет гистоновых белков, которые участвуют не только в образовании нуклеосом, но и в их кооперативном объединении в виде фибрилл ДНП, где ДНК претерпевает дополнительную сверхспирализацию. Все остальные уровни компактизации связаны с характером укладки 25-нанометровых фибрилл в новые компактизационные уровни, где ведущую роль играют негистоновые белки.</w:t>
      </w:r>
    </w:p>
    <w:p w:rsidR="00546E6D" w:rsidRPr="00546E6D" w:rsidRDefault="00546E6D" w:rsidP="00922B56">
      <w:pPr>
        <w:spacing w:after="0" w:line="240" w:lineRule="auto"/>
        <w:jc w:val="both"/>
        <w:rPr>
          <w:rFonts w:ascii="Times New Roman" w:eastAsia="Times New Roman" w:hAnsi="Times New Roman" w:cs="Times New Roman"/>
          <w:sz w:val="24"/>
          <w:szCs w:val="24"/>
        </w:rPr>
      </w:pPr>
      <w:r w:rsidRPr="00546E6D">
        <w:rPr>
          <w:rFonts w:ascii="Times New Roman" w:eastAsia="Times New Roman" w:hAnsi="Times New Roman" w:cs="Times New Roman"/>
          <w:sz w:val="24"/>
          <w:szCs w:val="24"/>
        </w:rPr>
        <w:t>Расшифровка принципа строения элементарных хромосомных компонентов - нуклеосом и 30-нанометровых фибрилл - еще мало что дает для понимания основ трехмерной организации хромосом как в интерфазе, так и в митозе. Сорокакратное уплотнение ДНК, которое достигается при сверхспиральном характере ее компактизации, совершенно недостаточно для получения реального (1 " 104) уровня уплотнения ДНК. Следовательно, должны существовать более высокие уровни компактизации ДНК, которые в конечном счете должны определять размеры и общие характеристики хромосом. Такие высшие уровни организации хроматина обнаружены при искусственной его деконденсации, когда было найдено, что поддержание их связано с негистоновыми белками. В этом случае специфические белки связываются с особыми участками ДНК, которая в местах связывания образует большие петли, или домОны. Таким образом, следующие более высокие уровни компактизации ДНК связаны не с ее дополнительной спирализацией, а с образованием поперечной петлистой структуры, идущей вдоль интерфазной, или митотической, хромосомы.</w:t>
      </w:r>
    </w:p>
    <w:p w:rsidR="00546E6D" w:rsidRPr="00546E6D" w:rsidRDefault="00546E6D" w:rsidP="00922B56">
      <w:pPr>
        <w:spacing w:after="0" w:line="240" w:lineRule="auto"/>
        <w:jc w:val="both"/>
        <w:rPr>
          <w:rFonts w:ascii="Times New Roman" w:eastAsia="Times New Roman" w:hAnsi="Times New Roman" w:cs="Times New Roman"/>
          <w:sz w:val="24"/>
          <w:szCs w:val="24"/>
        </w:rPr>
      </w:pPr>
      <w:r w:rsidRPr="00546E6D">
        <w:rPr>
          <w:rFonts w:ascii="Times New Roman" w:eastAsia="Times New Roman" w:hAnsi="Times New Roman" w:cs="Times New Roman"/>
          <w:sz w:val="24"/>
          <w:szCs w:val="24"/>
        </w:rPr>
        <w:t>Признаки петлевой доменной организации хроматина можно наблюдать с помощью электронного микроскопа после помещения ядер или хромосом в солевые растворы низкой ионной силы в присутствии низких концентраций двухвалентных катионов. При этом в некоторых местах можно видеть, что отдельные сгустки конденсированного хроматина выявляют особую структуру. Это розетковидные образования, состоящие из многих петель 30-нанометровых фибрилл, соединяющихся в общем плотном центре. Средний размер таких плотных розеток достигает 100 - 150 нм. Подобные розетки фибрилл хроматина - хромомеры - можно видеть в ядрах самых разнообразных объектов: животных, растений, простейших. Особенно демонстративно такие хромомеры выявляются на тотальных препаратах хроматина из макронуклеусов инфузории Bursaria (см. рис. 3). В этом случае можно видеть, что каждый хромомер состоит из нескольких содержащих нуклеосомы петель, которые связаны в одном центре. Хромомеры связаны друг с другом участками нуклеосомного хроматина, так что в целом видна цепочка розетковидных структур. Подобные розетковидные петлистые структуры, хромомеры, можно видеть также при разрыхлении митотических хромосом как животных, так и растений. Следовательно, хромосомные 30-нанометровые фибриллы, состоящие из ДНК и гистонов, упаковываются в виде петлистых розетковидных структур, претерпевая еще дополнительную компактизацию. Это третий уровень структурной организации хроматина. Размер отдельной петли совпадает с размером средних репликонов (единица репликации ДНК) и может соответствовать одному или нескольким генам. На хромосому в среднем приходится более 2000 таких петельных доменов ДНК. В своих основаниях петли ДНК связаны негистоновыми белками ядерного матрикса, или остова, в состав которых могут входить как ферменты репликации ДНК, так и транскрипции. Такая петельно-доменная структура хроматина обеспечивает не только компактизацию хроматина, но и организует функциональные единицы хромосом - репликоны и транскрибируемые гены.</w:t>
      </w:r>
    </w:p>
    <w:p w:rsidR="00546E6D" w:rsidRPr="00546E6D" w:rsidRDefault="00546E6D" w:rsidP="00922B56">
      <w:pPr>
        <w:spacing w:after="0" w:line="240" w:lineRule="auto"/>
        <w:jc w:val="both"/>
        <w:rPr>
          <w:rFonts w:ascii="Times New Roman" w:eastAsia="Times New Roman" w:hAnsi="Times New Roman" w:cs="Times New Roman"/>
          <w:sz w:val="24"/>
          <w:szCs w:val="24"/>
        </w:rPr>
      </w:pPr>
      <w:r w:rsidRPr="00546E6D">
        <w:rPr>
          <w:rFonts w:ascii="Times New Roman" w:eastAsia="Times New Roman" w:hAnsi="Times New Roman" w:cs="Times New Roman"/>
          <w:sz w:val="24"/>
          <w:szCs w:val="24"/>
        </w:rPr>
        <w:t>ВЫСШИЕ УРОВНИ СТРУКТУРИЗАЦИИ ДНК</w:t>
      </w:r>
    </w:p>
    <w:p w:rsidR="00546E6D" w:rsidRPr="00546E6D" w:rsidRDefault="00546E6D" w:rsidP="00922B56">
      <w:pPr>
        <w:spacing w:after="0" w:line="240" w:lineRule="auto"/>
        <w:jc w:val="both"/>
        <w:rPr>
          <w:rFonts w:ascii="Times New Roman" w:eastAsia="Times New Roman" w:hAnsi="Times New Roman" w:cs="Times New Roman"/>
          <w:sz w:val="24"/>
          <w:szCs w:val="24"/>
        </w:rPr>
      </w:pPr>
      <w:r w:rsidRPr="00546E6D">
        <w:rPr>
          <w:rFonts w:ascii="Times New Roman" w:eastAsia="Times New Roman" w:hAnsi="Times New Roman" w:cs="Times New Roman"/>
          <w:sz w:val="24"/>
          <w:szCs w:val="24"/>
        </w:rPr>
        <w:lastRenderedPageBreak/>
        <w:t>В СОСТАВЕ МИТОТИЧЕСКИХ ХРОМОСОМ</w:t>
      </w:r>
    </w:p>
    <w:p w:rsidR="00546E6D" w:rsidRPr="00546E6D" w:rsidRDefault="00546E6D" w:rsidP="00922B56">
      <w:pPr>
        <w:spacing w:after="0" w:line="240" w:lineRule="auto"/>
        <w:jc w:val="both"/>
        <w:rPr>
          <w:rFonts w:ascii="Times New Roman" w:eastAsia="Times New Roman" w:hAnsi="Times New Roman" w:cs="Times New Roman"/>
          <w:sz w:val="24"/>
          <w:szCs w:val="24"/>
        </w:rPr>
      </w:pPr>
      <w:r w:rsidRPr="00546E6D">
        <w:rPr>
          <w:rFonts w:ascii="Times New Roman" w:eastAsia="Times New Roman" w:hAnsi="Times New Roman" w:cs="Times New Roman"/>
          <w:sz w:val="24"/>
          <w:szCs w:val="24"/>
        </w:rPr>
        <w:t>Возможно, главным в изучении строения митотической хромосомы является вопрос о том, каков порядок расположения, упаковки гигантской (несколько сантиметров!) молекулы ДНК в достаточно малом объеме самой митотической хромосомы (несколько кубических микрометров). Первые элементарные уровни структуризации приводят к укорочению фибриллярных структур хроматина всего в 600 - 700 раз. Дальнейшие этапы компактизации хроматина еще окончательно не выяснены.</w:t>
      </w:r>
    </w:p>
    <w:p w:rsidR="00546E6D" w:rsidRPr="00546E6D" w:rsidRDefault="00546E6D" w:rsidP="00922B56">
      <w:pPr>
        <w:spacing w:after="0" w:line="240" w:lineRule="auto"/>
        <w:jc w:val="both"/>
        <w:rPr>
          <w:rFonts w:ascii="Times New Roman" w:eastAsia="Times New Roman" w:hAnsi="Times New Roman" w:cs="Times New Roman"/>
          <w:sz w:val="24"/>
          <w:szCs w:val="24"/>
        </w:rPr>
      </w:pPr>
      <w:r w:rsidRPr="00546E6D">
        <w:rPr>
          <w:rFonts w:ascii="Times New Roman" w:eastAsia="Times New Roman" w:hAnsi="Times New Roman" w:cs="Times New Roman"/>
          <w:sz w:val="24"/>
          <w:szCs w:val="24"/>
        </w:rPr>
        <w:t xml:space="preserve">Как уже указывалось, одним из промежуточных уровней компактизации хроматина может быть хромомерный уровень. Хромомеры хорошо выявляются в интерфазных политенных хромосомах, в мейотических хромосомах. Они видны в электронном микроскопе при искусственной деконденсации хроматина ядра и митотических хромосом. В их строении выявляется петлево-доменный принцип третьего уровня компактизации хромосом. </w:t>
      </w:r>
    </w:p>
    <w:p w:rsidR="00546E6D" w:rsidRPr="00546E6D" w:rsidRDefault="00546E6D" w:rsidP="00922B56">
      <w:pPr>
        <w:spacing w:after="0" w:line="240" w:lineRule="auto"/>
        <w:jc w:val="both"/>
        <w:rPr>
          <w:rFonts w:ascii="Times New Roman" w:eastAsia="Times New Roman" w:hAnsi="Times New Roman" w:cs="Times New Roman"/>
          <w:sz w:val="24"/>
          <w:szCs w:val="24"/>
        </w:rPr>
      </w:pPr>
      <w:r w:rsidRPr="00546E6D">
        <w:rPr>
          <w:rFonts w:ascii="Times New Roman" w:eastAsia="Times New Roman" w:hAnsi="Times New Roman" w:cs="Times New Roman"/>
          <w:sz w:val="24"/>
          <w:szCs w:val="24"/>
        </w:rPr>
        <w:t>При изучении ультраструктурных основ строения митотических хромосом необходимо учитывать хромонемный уровень компактизации хроматина. Хромонему, или нитчатую хроматиновую структуру со средней толщиной 0,1 - 0,2 мкм, удается проследить в естественных условиях на разных стадиях начальной конденсации хромосом в профазе митоза и при деконденсации хромосом в телофазе. Причем такие хромонемы выявляются как в клетках растений, так и животных (рис. 4). Изучение профазных хромосом животных и растений показывает, что процесс конденсации хромосомного материала включает промежуточный этап - образование нитчатых хромонемных структур из фибрилл ДНП. Хромонемные структуры подвергаются последующей хромосомной структуризации.</w:t>
      </w:r>
    </w:p>
    <w:p w:rsidR="00546E6D" w:rsidRPr="00546E6D" w:rsidRDefault="00546E6D" w:rsidP="00922B56">
      <w:pPr>
        <w:spacing w:after="0" w:line="240" w:lineRule="auto"/>
        <w:jc w:val="both"/>
        <w:rPr>
          <w:rFonts w:ascii="Times New Roman" w:eastAsia="Times New Roman" w:hAnsi="Times New Roman" w:cs="Times New Roman"/>
          <w:sz w:val="24"/>
          <w:szCs w:val="24"/>
        </w:rPr>
      </w:pPr>
      <w:r w:rsidRPr="00546E6D">
        <w:rPr>
          <w:rFonts w:ascii="Times New Roman" w:eastAsia="Times New Roman" w:hAnsi="Times New Roman" w:cs="Times New Roman"/>
          <w:sz w:val="24"/>
          <w:szCs w:val="24"/>
        </w:rPr>
        <w:t>В естественных условиях в составе метафазных хромосом хромонемные элементы на ультратонких срезах не выявляются. Но по мере деконденсации митотических хромосом в поздней анафазе и ранней телофазе снова можно видеть признаки хромонемной, нитчатой, организации хромосом. В поздней анафазе, когда хромосомы достигают противоположных полюсов клетки, в их структуре снова выявляются хроматиновые нитчатые образования с толщиной около 0,2 мкм. При этом вся структура хромосом разрыхляется, что отражает начало общей деконденсации митотических хромосом. Эта начальная стадия деконденсации связана не с разрыхлением фибрилл ДНП внутри хромонем, а с расхождением, обособлением участков хромонемы друг от друга.</w:t>
      </w:r>
    </w:p>
    <w:p w:rsidR="00546E6D" w:rsidRPr="00546E6D" w:rsidRDefault="00546E6D" w:rsidP="00922B56">
      <w:pPr>
        <w:spacing w:after="0" w:line="240" w:lineRule="auto"/>
        <w:jc w:val="both"/>
        <w:rPr>
          <w:rFonts w:ascii="Times New Roman" w:eastAsia="Times New Roman" w:hAnsi="Times New Roman" w:cs="Times New Roman"/>
          <w:sz w:val="24"/>
          <w:szCs w:val="24"/>
        </w:rPr>
      </w:pPr>
      <w:r w:rsidRPr="00546E6D">
        <w:rPr>
          <w:rFonts w:ascii="Times New Roman" w:eastAsia="Times New Roman" w:hAnsi="Times New Roman" w:cs="Times New Roman"/>
          <w:sz w:val="24"/>
          <w:szCs w:val="24"/>
        </w:rPr>
        <w:t>Обращает на себя внимание свойство митотических хромосом обратимо изменять свой объем при изменении ионного окружения. Как уже указывалось, применение гипотонических растворов приводит к набуханию хромосом, но при возвращении их в изотонические условия они вновь приобретают исходную морфологию. Из этого следует, что существует какой-то механизм, стабилизирующий общую организацию хромосомы. Было обнаружено, что хромосомы не теряют морфологической целостности, не распадаются даже при резком набухании, вызванном удалением всех гистонов. Такие сильно набухшие, лишенные гистонов хромосомы помещали на подложку и рассматривали в электронный микроскоп. Оказалось, что разрыхленные хромосомы состоят из двух компонентов: из рыхлой сети плотных фибрилл в центральных участках, повторяющих контуры метафазных хромосом (осевые компоненты), и многочисленных длинных тонких петель, отходящих от них в поперечном направлении (рис. 5).</w:t>
      </w:r>
    </w:p>
    <w:p w:rsidR="00546E6D" w:rsidRPr="00546E6D" w:rsidRDefault="00546E6D" w:rsidP="00922B56">
      <w:pPr>
        <w:spacing w:after="0" w:line="240" w:lineRule="auto"/>
        <w:jc w:val="both"/>
        <w:rPr>
          <w:rFonts w:ascii="Times New Roman" w:eastAsia="Times New Roman" w:hAnsi="Times New Roman" w:cs="Times New Roman"/>
          <w:sz w:val="24"/>
          <w:szCs w:val="24"/>
        </w:rPr>
      </w:pPr>
      <w:r w:rsidRPr="00546E6D">
        <w:rPr>
          <w:rFonts w:ascii="Times New Roman" w:eastAsia="Times New Roman" w:hAnsi="Times New Roman" w:cs="Times New Roman"/>
          <w:sz w:val="24"/>
          <w:szCs w:val="24"/>
        </w:rPr>
        <w:t xml:space="preserve">Была показана белковая природа осевых компонентов и присутствие ДНК в составе петель. Средний размер боковых петель составлял около 30 мкм. Если такие препараты обработать ДНКазой, то можно получить белковые остовы и анализировать их состав. Оказалось, что в них присутствует около 20 видов белков негистоновой природы, сходных с белками интерфазного ядерного матрикса. Исходя из этого, была предложена модель структурной организации митотических хромосом. В ее основе лежит принцип поперечного расположения петель ДНК вдоль белковой осевой структуры. В принципе этот тип организации митотической хромосомы очень напоминает хромосомы типа "ламповых щеток", встречающиеся в процессе мейоза. При разных способах депротеинизации кроме </w:t>
      </w:r>
      <w:r w:rsidRPr="00546E6D">
        <w:rPr>
          <w:rFonts w:ascii="Times New Roman" w:eastAsia="Times New Roman" w:hAnsi="Times New Roman" w:cs="Times New Roman"/>
          <w:sz w:val="24"/>
          <w:szCs w:val="24"/>
        </w:rPr>
        <w:lastRenderedPageBreak/>
        <w:t>петель на периферии набухших хромосом можно было выявить и розеткоподобные структуры, состоящие из ДНК.</w:t>
      </w:r>
    </w:p>
    <w:p w:rsidR="00546E6D" w:rsidRPr="00546E6D" w:rsidRDefault="00546E6D" w:rsidP="00922B56">
      <w:pPr>
        <w:spacing w:after="0" w:line="240" w:lineRule="auto"/>
        <w:jc w:val="both"/>
        <w:rPr>
          <w:rFonts w:ascii="Times New Roman" w:eastAsia="Times New Roman" w:hAnsi="Times New Roman" w:cs="Times New Roman"/>
          <w:sz w:val="24"/>
          <w:szCs w:val="24"/>
        </w:rPr>
      </w:pPr>
      <w:r w:rsidRPr="00546E6D">
        <w:rPr>
          <w:rFonts w:ascii="Times New Roman" w:eastAsia="Times New Roman" w:hAnsi="Times New Roman" w:cs="Times New Roman"/>
          <w:sz w:val="24"/>
          <w:szCs w:val="24"/>
        </w:rPr>
        <w:t>В последнее время получены данные, говорящие о том, что осевые структуры могут представлять собой артефакт, получившийся в результате монтажа и высушивания дегистонизированных хромосом на подложке. На самом же деле в теле хромосомы есть негистоновые белковые связки (скрепки), сшивающие основания боковых петель ДНК, но эти связки разбросаны рыхло по объему хромосомы. Как бы то ни было, принцип петлевой поперечной укладки ДНК в теле хромосомы очень важен для понимания ее ультраструктурной организации.</w:t>
      </w:r>
    </w:p>
    <w:p w:rsidR="00546E6D" w:rsidRPr="00546E6D" w:rsidRDefault="00546E6D" w:rsidP="00922B56">
      <w:pPr>
        <w:spacing w:after="0" w:line="240" w:lineRule="auto"/>
        <w:jc w:val="both"/>
        <w:rPr>
          <w:rFonts w:ascii="Times New Roman" w:eastAsia="Times New Roman" w:hAnsi="Times New Roman" w:cs="Times New Roman"/>
          <w:sz w:val="24"/>
          <w:szCs w:val="24"/>
        </w:rPr>
      </w:pPr>
      <w:r w:rsidRPr="00546E6D">
        <w:rPr>
          <w:rFonts w:ascii="Times New Roman" w:eastAsia="Times New Roman" w:hAnsi="Times New Roman" w:cs="Times New Roman"/>
          <w:sz w:val="24"/>
          <w:szCs w:val="24"/>
        </w:rPr>
        <w:t>Необходимо подчеркнуть, что на поперечных и продольных сечениях митотических хромосом, фиксированных в нативном состоянии внутри клеток, никаких центральных или осевых элементов не обнаружено. Они выявляются только после удаления из выделенных хромосом всего набора гистонов, чему предшествует изоляция хромосом в гипотонической среде.</w:t>
      </w:r>
    </w:p>
    <w:p w:rsidR="00546E6D" w:rsidRPr="00546E6D" w:rsidRDefault="00546E6D" w:rsidP="00922B56">
      <w:pPr>
        <w:spacing w:after="0" w:line="240" w:lineRule="auto"/>
        <w:jc w:val="both"/>
        <w:rPr>
          <w:rFonts w:ascii="Times New Roman" w:eastAsia="Times New Roman" w:hAnsi="Times New Roman" w:cs="Times New Roman"/>
          <w:sz w:val="24"/>
          <w:szCs w:val="24"/>
        </w:rPr>
      </w:pPr>
      <w:r w:rsidRPr="00546E6D">
        <w:rPr>
          <w:rFonts w:ascii="Times New Roman" w:eastAsia="Times New Roman" w:hAnsi="Times New Roman" w:cs="Times New Roman"/>
          <w:sz w:val="24"/>
          <w:szCs w:val="24"/>
        </w:rPr>
        <w:t>На основании этих наблюдений широкое распространение нашла схема, объясняющая структуру митотической хромосомы (рис. 6). Согласно этой схеме, первым уровнем компактизации ДНК является нуклеосомная фибрилла толщиной 10 нм, где вокруг одной нуклеосомы оборачивается 146 нуклеотидных пар ДНК с коэффициентом компактности, равным 6 - 7 (к.к. = 6 - 7); второй уровень - 30-нанометровая фибрилла-соленоид (к.к. = 40); третий уровень - петлевой домен, 60 тыс. нуклеотидных пар на петлю длиной в 0,2 - 0,3 мкм (к.к. = 680). Далее отрезок примерно с 18 - 20 петлевыми доменами образует вокруг осевого элемента хромосомы один виток диаметром 0,7 - 0,8 мкм (толщина хроматиды) с коэффициентом компактизации 12 " 104. Такой виток из петлевых доменов может представлять собой минимального размера бэнд, а набор из нескольких витков - средний бэнд. Эта схема не учитывает существование видимых в световом микроскопе нитчатых, хромонемных элементов.</w:t>
      </w:r>
    </w:p>
    <w:p w:rsidR="00546E6D" w:rsidRPr="00546E6D" w:rsidRDefault="00546E6D" w:rsidP="00922B56">
      <w:pPr>
        <w:spacing w:after="0" w:line="240" w:lineRule="auto"/>
        <w:jc w:val="both"/>
        <w:rPr>
          <w:rFonts w:ascii="Times New Roman" w:eastAsia="Times New Roman" w:hAnsi="Times New Roman" w:cs="Times New Roman"/>
          <w:sz w:val="24"/>
          <w:szCs w:val="24"/>
        </w:rPr>
      </w:pPr>
      <w:r w:rsidRPr="00546E6D">
        <w:rPr>
          <w:rFonts w:ascii="Times New Roman" w:eastAsia="Times New Roman" w:hAnsi="Times New Roman" w:cs="Times New Roman"/>
          <w:sz w:val="24"/>
          <w:szCs w:val="24"/>
        </w:rPr>
        <w:t>По-видимому, процесс компактизации ДНК, приводящий в конце концов к построению плотного тела митотической хромосомы, проходит через несколько структурных уровней (рис. 7). Первый уровень - нуклеосомный - обеспечивает сверхскручивание ДНК по поверхности гистоновой сердцевины. Второй - нуклеомерный (сверхбусина), где идет объединение 8 - 10 нуклеосом в виде глобулы. Так как все эти уровни компактизации происходят на огромных линейных молекулах ДНК, то ряд сближенных нуклеомеров и образует 20 - 30-нанометровую фибриллу ДНП. Третий уровень - хромомерный: петли фибрилл ДНП, объединенные скрепками из негистоновых белков, образуют компактные тела (0,1 - 0,2 мкм), которые при искусственной деконденсации дадут розетковидные структуры. Расположение петлевых доменов, хромомеров, может быть неравномерным: участки тела митотической хромосомы, обогащенные ими, могут соответствовать бэндам при дифференциальной окраске хромосом. Четвертый уровень - хромонемный: сближенные в линейном порядке хромомеры образуют толстые (0,1 - 0,2 мкм) нити, которые можно уже наблюдать и в световом микроскопе. Характер упаковки этой нити в теле хроматиды еще недостаточно выяснен; возможна спиральная укладка хромонемы, но не исключено образование ею и еще одного уровня петлистых структур. Конечно, такая общая схема организации митотических хромосом очень неполно отражает особенности строения их специализированных участков, таких как ядрышковый организатор, теломеры и центромеры.</w:t>
      </w:r>
    </w:p>
    <w:p w:rsidR="00546E6D" w:rsidRPr="00546E6D" w:rsidRDefault="00546E6D" w:rsidP="00922B56">
      <w:pPr>
        <w:spacing w:after="0" w:line="240" w:lineRule="auto"/>
        <w:jc w:val="both"/>
        <w:rPr>
          <w:rFonts w:ascii="Times New Roman" w:eastAsia="Times New Roman" w:hAnsi="Times New Roman" w:cs="Times New Roman"/>
          <w:sz w:val="24"/>
          <w:szCs w:val="24"/>
        </w:rPr>
      </w:pPr>
      <w:r w:rsidRPr="00546E6D">
        <w:rPr>
          <w:rFonts w:ascii="Times New Roman" w:eastAsia="Times New Roman" w:hAnsi="Times New Roman" w:cs="Times New Roman"/>
          <w:sz w:val="24"/>
          <w:szCs w:val="24"/>
        </w:rPr>
        <w:t xml:space="preserve">В заключение этого обзора можно прийти к выводу, что при изучении ультраструктуры хромосом исследователи сталкиваются с парадоксальной ситуацией: чем ближе мы подходим к высшим структурным уровням организации митотических хромосом, тем меньшей по объему и более низкой по надежности становится информация об этой важнейшей клеточной структуре. Наши представления о структурной организации даже элементарных компонентов ядра и о структуре хромосом очень скудны и противоречивы. Разрыв между успехами в биохимическом изучении процессов биосинтеза ДНК и РНК с </w:t>
      </w:r>
      <w:r w:rsidRPr="00546E6D">
        <w:rPr>
          <w:rFonts w:ascii="Times New Roman" w:eastAsia="Times New Roman" w:hAnsi="Times New Roman" w:cs="Times New Roman"/>
          <w:sz w:val="24"/>
          <w:szCs w:val="24"/>
        </w:rPr>
        <w:lastRenderedPageBreak/>
        <w:t>одной стороны, и чрезвычайно медленным прогрессом в исследовании тонкой организации клеточного ядра - с другой, объясняется многими причинами. Одна из основных причин заключается в том, что современные методы не позволяют изучать ядро и хромосомы в целостной совокупности составляющих их элементов. Митотическая хромосома оказалась слишком мала для детального анализа с помощью светового микроскопа и слишком велика и плотна для изучения в электронном микроскопе. Скорее всего, расшифровка принципов организации митотической хромосомы будет возможна при использовании новейших методов структурного анализа, таких как компьютерная трехмерная реконструкция в сочетании с методами конфокальной световой микроскопии.</w:t>
      </w:r>
    </w:p>
    <w:p w:rsidR="00FE47DD" w:rsidRDefault="00FE47DD" w:rsidP="00922B56">
      <w:pPr>
        <w:spacing w:after="0"/>
        <w:jc w:val="both"/>
      </w:pPr>
    </w:p>
    <w:p w:rsidR="00546E6D" w:rsidRDefault="00546E6D" w:rsidP="00922B56">
      <w:pPr>
        <w:spacing w:after="0"/>
        <w:jc w:val="both"/>
      </w:pPr>
    </w:p>
    <w:p w:rsidR="00546E6D" w:rsidRDefault="00546E6D" w:rsidP="00922B56">
      <w:pPr>
        <w:spacing w:after="0"/>
        <w:jc w:val="both"/>
      </w:pPr>
    </w:p>
    <w:p w:rsidR="00546E6D" w:rsidRDefault="00546E6D" w:rsidP="00922B56">
      <w:pPr>
        <w:spacing w:after="0"/>
        <w:jc w:val="both"/>
      </w:pPr>
    </w:p>
    <w:p w:rsidR="00546E6D" w:rsidRDefault="00546E6D" w:rsidP="00922B56">
      <w:pPr>
        <w:spacing w:after="0"/>
        <w:jc w:val="both"/>
      </w:pPr>
    </w:p>
    <w:sectPr w:rsidR="00546E6D" w:rsidSect="00FE47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E6D"/>
    <w:rsid w:val="00546E6D"/>
    <w:rsid w:val="00922B56"/>
    <w:rsid w:val="009E3519"/>
    <w:rsid w:val="00C3784E"/>
    <w:rsid w:val="00E5773B"/>
    <w:rsid w:val="00FE47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DA529B-91D0-47E8-A75C-E6872A2F4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47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6E6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46E6D"/>
    <w:rPr>
      <w:rFonts w:ascii="Tahoma" w:hAnsi="Tahoma" w:cs="Tahoma"/>
      <w:sz w:val="16"/>
      <w:szCs w:val="16"/>
    </w:rPr>
  </w:style>
  <w:style w:type="paragraph" w:styleId="a5">
    <w:name w:val="Normal (Web)"/>
    <w:basedOn w:val="a"/>
    <w:uiPriority w:val="99"/>
    <w:semiHidden/>
    <w:unhideWhenUsed/>
    <w:rsid w:val="00546E6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866429">
      <w:bodyDiv w:val="1"/>
      <w:marLeft w:val="0"/>
      <w:marRight w:val="0"/>
      <w:marTop w:val="0"/>
      <w:marBottom w:val="0"/>
      <w:divBdr>
        <w:top w:val="none" w:sz="0" w:space="0" w:color="auto"/>
        <w:left w:val="none" w:sz="0" w:space="0" w:color="auto"/>
        <w:bottom w:val="none" w:sz="0" w:space="0" w:color="auto"/>
        <w:right w:val="none" w:sz="0" w:space="0" w:color="auto"/>
      </w:divBdr>
    </w:div>
    <w:div w:id="1608612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573E4-BFE2-4F96-8CB7-A41BF22B2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7167</Words>
  <Characters>40854</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nurtazin_s</dc:creator>
  <cp:lastModifiedBy>Манкибаева Сандугаш</cp:lastModifiedBy>
  <cp:revision>2</cp:revision>
  <cp:lastPrinted>2016-03-25T04:57:00Z</cp:lastPrinted>
  <dcterms:created xsi:type="dcterms:W3CDTF">2017-03-15T05:50:00Z</dcterms:created>
  <dcterms:modified xsi:type="dcterms:W3CDTF">2017-03-15T05:50:00Z</dcterms:modified>
</cp:coreProperties>
</file>